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949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               </w:t>
      </w:r>
      <w:r>
        <w:rPr>
          <w:rFonts w:cs="Courier New" w:ascii="Courier New" w:hAnsi="Courier New"/>
          <w:sz w:val="20"/>
          <w:szCs w:val="20"/>
        </w:rPr>
        <w:t>ОТЧЕТ О ВЫПОЛНЕНИИ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                                    ┌──────────────┐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       </w:t>
      </w:r>
      <w:r>
        <w:rPr>
          <w:rFonts w:cs="Courier New" w:ascii="Courier New" w:hAnsi="Courier New"/>
          <w:sz w:val="20"/>
          <w:szCs w:val="20"/>
        </w:rPr>
        <w:t>МУНИЦИПАЛЬНОГО ЗАДАНИЯ N &lt;1&gt; │              │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                                    └──────────────┘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</w:t>
      </w:r>
      <w:r>
        <w:rPr>
          <w:rFonts w:cs="Courier New" w:ascii="Courier New" w:hAnsi="Courier New"/>
          <w:sz w:val="20"/>
          <w:szCs w:val="20"/>
        </w:rPr>
        <w:t>на 202</w:t>
      </w:r>
      <w:r>
        <w:rPr>
          <w:rFonts w:cs="Courier New" w:ascii="Courier New" w:hAnsi="Courier New"/>
          <w:sz w:val="20"/>
          <w:szCs w:val="20"/>
        </w:rPr>
        <w:t>5</w:t>
      </w:r>
      <w:r>
        <w:rPr>
          <w:rFonts w:cs="Courier New" w:ascii="Courier New" w:hAnsi="Courier New"/>
          <w:sz w:val="20"/>
          <w:szCs w:val="20"/>
        </w:rPr>
        <w:t xml:space="preserve"> год и на плановый период 202</w:t>
      </w:r>
      <w:r>
        <w:rPr>
          <w:rFonts w:cs="Courier New" w:ascii="Courier New" w:hAnsi="Courier New"/>
          <w:sz w:val="20"/>
          <w:szCs w:val="20"/>
        </w:rPr>
        <w:t>6</w:t>
      </w:r>
      <w:r>
        <w:rPr>
          <w:rFonts w:cs="Courier New" w:ascii="Courier New" w:hAnsi="Courier New"/>
          <w:sz w:val="20"/>
          <w:szCs w:val="20"/>
        </w:rPr>
        <w:t xml:space="preserve"> и 202</w:t>
      </w:r>
      <w:r>
        <w:rPr>
          <w:rFonts w:cs="Courier New" w:ascii="Courier New" w:hAnsi="Courier New"/>
          <w:sz w:val="20"/>
          <w:szCs w:val="20"/>
        </w:rPr>
        <w:t>7</w:t>
      </w:r>
      <w:r>
        <w:rPr>
          <w:rFonts w:cs="Courier New" w:ascii="Courier New" w:hAnsi="Courier New"/>
          <w:sz w:val="20"/>
          <w:szCs w:val="20"/>
        </w:rPr>
        <w:t xml:space="preserve"> годов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           </w:t>
      </w:r>
      <w:r>
        <w:rPr>
          <w:rFonts w:cs="Courier New" w:ascii="Courier New" w:hAnsi="Courier New"/>
          <w:sz w:val="20"/>
          <w:szCs w:val="20"/>
        </w:rPr>
        <w:t>от "_15_" _декабря___ 20_2</w:t>
      </w:r>
      <w:r>
        <w:rPr>
          <w:rFonts w:cs="Courier New" w:ascii="Courier New" w:hAnsi="Courier New"/>
          <w:sz w:val="20"/>
          <w:szCs w:val="20"/>
        </w:rPr>
        <w:t>5</w:t>
      </w:r>
      <w:r>
        <w:rPr>
          <w:rFonts w:cs="Courier New" w:ascii="Courier New" w:hAnsi="Courier New"/>
          <w:sz w:val="20"/>
          <w:szCs w:val="20"/>
        </w:rPr>
        <w:t>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175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9780"/>
        <w:gridCol w:w="1985"/>
        <w:gridCol w:w="198"/>
        <w:gridCol w:w="2211"/>
      </w:tblGrid>
      <w:tr>
        <w:trPr/>
        <w:tc>
          <w:tcPr>
            <w:tcW w:w="97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8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/>
              </w:rPr>
              <w:t>Коды</w:t>
            </w:r>
          </w:p>
        </w:tc>
      </w:tr>
      <w:tr>
        <w:trPr/>
        <w:tc>
          <w:tcPr>
            <w:tcW w:w="97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8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/>
              </w:rPr>
              <w:t>0506001</w:t>
            </w:r>
          </w:p>
        </w:tc>
      </w:tr>
      <w:tr>
        <w:trPr/>
        <w:tc>
          <w:tcPr>
            <w:tcW w:w="97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98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/>
        <w:tc>
          <w:tcPr>
            <w:tcW w:w="97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</w:rPr>
              <w:t xml:space="preserve">Наименование муниципального учреждения (обособленного подразделения)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муниципальное бюджетное общеобразовательное учреждение Малоархангельского района «Костинская основная общеобразовательная школа»</w:t>
            </w:r>
            <w:r>
              <w:rPr>
                <w:rFonts w:ascii="Times New Roman" w:hAnsi="Times New Roman"/>
              </w:rPr>
              <w:t>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/>
              </w:rPr>
              <w:t>Код по сводному реестру</w:t>
            </w:r>
          </w:p>
        </w:tc>
        <w:tc>
          <w:tcPr>
            <w:tcW w:w="198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/>
        <w:tc>
          <w:tcPr>
            <w:tcW w:w="97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/>
              </w:rPr>
              <w:t>Вид деятельности муниципального учреждения (обособленного подразделения) ______</w:t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hyperlink r:id="rId2">
              <w:r>
                <w:rPr>
                  <w:rFonts w:ascii="Times New Roman" w:hAnsi="Times New Roman"/>
                </w:rPr>
                <w:t>ОКВЭД</w:t>
              </w:r>
            </w:hyperlink>
          </w:p>
        </w:tc>
        <w:tc>
          <w:tcPr>
            <w:tcW w:w="198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/>
              </w:rPr>
              <w:t>85.12</w:t>
            </w:r>
          </w:p>
        </w:tc>
      </w:tr>
      <w:tr>
        <w:trPr/>
        <w:tc>
          <w:tcPr>
            <w:tcW w:w="97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u w:val="single"/>
              </w:rPr>
              <w:t>начальное общее образование</w:t>
            </w:r>
            <w:r>
              <w:rPr>
                <w:rFonts w:ascii="Times New Roman" w:hAnsi="Times New Roman"/>
              </w:rPr>
              <w:t>________________________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hyperlink r:id="rId3">
              <w:r>
                <w:rPr>
                  <w:rFonts w:ascii="Times New Roman" w:hAnsi="Times New Roman"/>
                </w:rPr>
                <w:t>ОКВЭД</w:t>
              </w:r>
            </w:hyperlink>
          </w:p>
        </w:tc>
        <w:tc>
          <w:tcPr>
            <w:tcW w:w="198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/>
              </w:rPr>
              <w:t>85.13</w:t>
            </w:r>
          </w:p>
        </w:tc>
      </w:tr>
      <w:tr>
        <w:trPr/>
        <w:tc>
          <w:tcPr>
            <w:tcW w:w="978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u w:val="single"/>
              </w:rPr>
              <w:t>основное общее образование</w:t>
            </w:r>
            <w:r>
              <w:rPr>
                <w:rFonts w:ascii="Times New Roman" w:hAnsi="Times New Roman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/>
              </w:rPr>
              <w:t>(указывается вид деятельности муниципального учреждения из базового (отраслевого) перечня)</w:t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8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/>
        <w:tc>
          <w:tcPr>
            <w:tcW w:w="9780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8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</w:rPr>
            </w:r>
          </w:p>
        </w:tc>
      </w:tr>
      <w:tr>
        <w:trPr/>
        <w:tc>
          <w:tcPr>
            <w:tcW w:w="978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ourier New" w:hAnsi="Courier New" w:eastAsia="Calibri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Периодичность 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(указывается в соответствии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 xml:space="preserve">  </w:t>
            </w:r>
            <w:r>
              <w:rPr>
                <w:rFonts w:cs="Courier New" w:ascii="Courier New" w:hAnsi="Courier New"/>
                <w:sz w:val="20"/>
                <w:szCs w:val="20"/>
              </w:rPr>
              <w:t>с периодичностью представления отчета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 xml:space="preserve"> </w:t>
            </w:r>
            <w:r>
              <w:rPr>
                <w:rFonts w:cs="Courier New" w:ascii="Courier New" w:hAnsi="Courier New"/>
                <w:sz w:val="20"/>
                <w:szCs w:val="20"/>
              </w:rPr>
              <w:t>о выполнении муниципального задания,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 xml:space="preserve">     </w:t>
            </w:r>
            <w:r>
              <w:rPr>
                <w:rFonts w:cs="Courier New" w:ascii="Courier New" w:hAnsi="Courier New"/>
                <w:sz w:val="20"/>
                <w:szCs w:val="20"/>
              </w:rPr>
              <w:t>установленной в муниципальном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urier New" w:hAnsi="Courier New" w:eastAsia="Calibri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задании)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211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Часть 1. Сведения о выполняемых работах </w:t>
      </w:r>
      <w:r>
        <w:fldChar w:fldCharType="begin"/>
      </w:r>
      <w:r>
        <w:rPr>
          <w:u w:val="none"/>
          <w:rFonts w:cs="Times New Roman" w:ascii="Times New Roman" w:hAnsi="Times New Roman"/>
        </w:rPr>
        <w:instrText> HYPERLINK "../../../../C:/Users/%D0%A2%D0%B0%D1%82%D1%8C%D1%8F%D0%BD%D0%B0/Desktop/%D0%BC%D1%83%D0%BD%D0%B8%D1%86%D0%B8%D0%BF%D0%B0%D0%BB%D1%8C%D0%BD%D0%BE%D0%B5%20%D0%B7%D0%B0%D0%B4%D0%B0%D0%BD%D0%B8%D0%B5/%D0%9F%D0%BE%D0%BB%D0%BE%D0%B6%D0%B5%D0%BD%D0%B8%D0%B5%20%D0%BE%20%D1%84%D0%BE%D1%80%D0%BC%D0%B8%D1%80.%20%D0%BC%D1%83%D0%BD%D0%B8%D1%86.%20%D0%B7%D0%B0%D0%B4%D0%B0%D0%BD%D0%B8%D1%8F.docx" \l "P987"</w:instrText>
      </w:r>
      <w:r>
        <w:rPr>
          <w:u w:val="none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u w:val="none"/>
        </w:rPr>
        <w:t>&lt;2&gt;</w:t>
      </w:r>
      <w:r>
        <w:rPr>
          <w:u w:val="none"/>
          <w:rFonts w:cs="Times New Roman" w:ascii="Times New Roman" w:hAnsi="Times New Roman"/>
        </w:rPr>
        <w:fldChar w:fldCharType="end"/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Раздел 1 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Реализация основных общеобразовательных программ     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начального общего образования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Уникальный  номер по базовому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Категории потребителей муниципальной услуги физические лица____                                                    (отраслевому)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                                                                                          перечню 35.787.0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5219" w:type="dxa"/>
        <w:jc w:val="righ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091"/>
        <w:gridCol w:w="2470"/>
        <w:gridCol w:w="1187"/>
        <w:gridCol w:w="928"/>
        <w:gridCol w:w="1289"/>
        <w:gridCol w:w="993"/>
        <w:gridCol w:w="1559"/>
        <w:gridCol w:w="693"/>
        <w:gridCol w:w="525"/>
        <w:gridCol w:w="1041"/>
        <w:gridCol w:w="930"/>
        <w:gridCol w:w="823"/>
        <w:gridCol w:w="883"/>
        <w:gridCol w:w="806"/>
      </w:tblGrid>
      <w:tr>
        <w:trPr/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5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>
        <w:trPr/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58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единица измерения по </w:t>
            </w:r>
            <w:hyperlink r:id="rId4">
              <w:r>
                <w:rPr>
                  <w:rFonts w:cs="Times New Roman" w:ascii="Times New Roman" w:hAnsi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причина отклонения</w:t>
            </w:r>
          </w:p>
        </w:tc>
      </w:tr>
      <w:tr>
        <w:trPr/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содержание услуги1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содержания услуги2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содержание услуги3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условия (формы) оказания услуги1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условия9формы)оказания услуги2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801012О.99.0.БА81АЭ92001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Уровень освоения обучающимися основной общеобразовательной программы начального  общего образования по завершении  первой ступени общего образования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РФ, осуществляющие функции по контролю и надзору в сфере образования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946" w:type="dxa"/>
        <w:jc w:val="center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195"/>
        <w:gridCol w:w="1133"/>
        <w:gridCol w:w="1133"/>
        <w:gridCol w:w="1133"/>
        <w:gridCol w:w="1139"/>
        <w:gridCol w:w="1133"/>
        <w:gridCol w:w="994"/>
        <w:gridCol w:w="989"/>
        <w:gridCol w:w="710"/>
        <w:gridCol w:w="1291"/>
        <w:gridCol w:w="1133"/>
        <w:gridCol w:w="999"/>
        <w:gridCol w:w="1113"/>
        <w:gridCol w:w="850"/>
      </w:tblGrid>
      <w:tr>
        <w:trPr/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качества работы</w:t>
            </w:r>
          </w:p>
        </w:tc>
      </w:tr>
      <w:tr>
        <w:trPr/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9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единица измерения по </w:t>
            </w:r>
            <w:hyperlink r:id="rId5">
              <w:r>
                <w:rPr>
                  <w:rFonts w:cs="Times New Roman" w:ascii="Times New Roman" w:hAnsi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причина отклонения</w:t>
            </w:r>
          </w:p>
        </w:tc>
      </w:tr>
      <w:tr>
        <w:trPr/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</w:tr>
      <w:tr>
        <w:trPr/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801012О.99.0.БА81АЭ92001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792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 ученик перешел в другую школу</w:t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Часть 1. Сведения о выполняемых работах </w:t>
      </w:r>
      <w:r>
        <w:fldChar w:fldCharType="begin"/>
      </w:r>
      <w:r>
        <w:rPr>
          <w:u w:val="none"/>
          <w:rFonts w:cs="Times New Roman" w:ascii="Times New Roman" w:hAnsi="Times New Roman"/>
        </w:rPr>
        <w:instrText> HYPERLINK "../../../../C:/Users/%D0%A2%D0%B0%D1%82%D1%8C%D1%8F%D0%BD%D0%B0/Desktop/%D0%BC%D1%83%D0%BD%D0%B8%D1%86%D0%B8%D0%BF%D0%B0%D0%BB%D1%8C%D0%BD%D0%BE%D0%B5%20%D0%B7%D0%B0%D0%B4%D0%B0%D0%BD%D0%B8%D0%B5/%D0%9F%D0%BE%D0%BB%D0%BE%D0%B6%D0%B5%D0%BD%D0%B8%D0%B5%20%D0%BE%20%D1%84%D0%BE%D1%80%D0%BC%D0%B8%D1%80.%20%D0%BC%D1%83%D0%BD%D0%B8%D1%86.%20%D0%B7%D0%B0%D0%B4%D0%B0%D0%BD%D0%B8%D1%8F.docx" \l "P987"</w:instrText>
      </w:r>
      <w:r>
        <w:rPr>
          <w:u w:val="none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u w:val="none"/>
        </w:rPr>
        <w:t>&lt;2&gt;</w:t>
      </w:r>
      <w:r>
        <w:rPr>
          <w:u w:val="none"/>
          <w:rFonts w:cs="Times New Roman" w:ascii="Times New Roman" w:hAnsi="Times New Roman"/>
        </w:rPr>
        <w:fldChar w:fldCharType="end"/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Раздел 2 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Реализация основных общеобразовательных программ     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основного общего образования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Уникальный  номер по базовому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Категории потребителей муниципальной услуги физические лица____                                                    (отраслевому)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                                                                                          перечню 35.791.0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5219" w:type="dxa"/>
        <w:jc w:val="righ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091"/>
        <w:gridCol w:w="2470"/>
        <w:gridCol w:w="1187"/>
        <w:gridCol w:w="928"/>
        <w:gridCol w:w="1289"/>
        <w:gridCol w:w="993"/>
        <w:gridCol w:w="1559"/>
        <w:gridCol w:w="693"/>
        <w:gridCol w:w="525"/>
        <w:gridCol w:w="1041"/>
        <w:gridCol w:w="930"/>
        <w:gridCol w:w="823"/>
        <w:gridCol w:w="883"/>
        <w:gridCol w:w="806"/>
      </w:tblGrid>
      <w:tr>
        <w:trPr/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5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>
        <w:trPr/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58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единица измерения по </w:t>
            </w:r>
            <w:hyperlink r:id="rId6">
              <w:r>
                <w:rPr>
                  <w:rFonts w:cs="Times New Roman" w:ascii="Times New Roman" w:hAnsi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причина отклонения</w:t>
            </w:r>
          </w:p>
        </w:tc>
      </w:tr>
      <w:tr>
        <w:trPr/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содержание услуги1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содержания услуги2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содержание услуги3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условия (формы) оказания услуги1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условия9формы)оказания услуги2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802111О.99.0.БА96АЮ58001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Уровень освоения обучающимися основной общеобразовательной программы начального  общего образования по завершении  первой ступени общего образования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РФ, осуществляющие функции по контролю и надзору в сфере образования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946" w:type="dxa"/>
        <w:jc w:val="center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195"/>
        <w:gridCol w:w="1133"/>
        <w:gridCol w:w="1133"/>
        <w:gridCol w:w="1133"/>
        <w:gridCol w:w="1139"/>
        <w:gridCol w:w="1133"/>
        <w:gridCol w:w="994"/>
        <w:gridCol w:w="989"/>
        <w:gridCol w:w="710"/>
        <w:gridCol w:w="1291"/>
        <w:gridCol w:w="1133"/>
        <w:gridCol w:w="999"/>
        <w:gridCol w:w="1113"/>
        <w:gridCol w:w="850"/>
      </w:tblGrid>
      <w:tr>
        <w:trPr/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качества работы</w:t>
            </w:r>
          </w:p>
        </w:tc>
      </w:tr>
      <w:tr>
        <w:trPr/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9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единица измерения по </w:t>
            </w:r>
            <w:hyperlink r:id="rId7">
              <w:r>
                <w:rPr>
                  <w:rFonts w:cs="Times New Roman" w:ascii="Times New Roman" w:hAnsi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причина отклонения</w:t>
            </w:r>
          </w:p>
        </w:tc>
      </w:tr>
      <w:tr>
        <w:trPr/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</w:tr>
      <w:tr>
        <w:trPr/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802111О.99.0.БА96АЮ58001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792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 класс окончило 6 человек, пришло 3 человека, и 1 ученик перешел в другую школу</w:t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Часть 1. Сведения о выполняемых работах </w:t>
      </w:r>
      <w:r>
        <w:fldChar w:fldCharType="begin"/>
      </w:r>
      <w:r>
        <w:rPr>
          <w:u w:val="none"/>
          <w:rFonts w:cs="Times New Roman" w:ascii="Times New Roman" w:hAnsi="Times New Roman"/>
        </w:rPr>
        <w:instrText> HYPERLINK "../../../../C:/Users/%D0%A2%D0%B0%D1%82%D1%8C%D1%8F%D0%BD%D0%B0/Desktop/%D0%BC%D1%83%D0%BD%D0%B8%D1%86%D0%B8%D0%BF%D0%B0%D0%BB%D1%8C%D0%BD%D0%BE%D0%B5%20%D0%B7%D0%B0%D0%B4%D0%B0%D0%BD%D0%B8%D0%B5/%D0%9F%D0%BE%D0%BB%D0%BE%D0%B6%D0%B5%D0%BD%D0%B8%D0%B5%20%D0%BE%20%D1%84%D0%BE%D1%80%D0%BC%D0%B8%D1%80.%20%D0%BC%D1%83%D0%BD%D0%B8%D1%86.%20%D0%B7%D0%B0%D0%B4%D0%B0%D0%BD%D0%B8%D1%8F.docx" \l "P987"</w:instrText>
      </w:r>
      <w:r>
        <w:rPr>
          <w:u w:val="none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u w:val="none"/>
        </w:rPr>
        <w:t>&lt;2&gt;</w:t>
      </w:r>
      <w:r>
        <w:rPr>
          <w:u w:val="none"/>
          <w:rFonts w:cs="Times New Roman" w:ascii="Times New Roman" w:hAnsi="Times New Roman"/>
        </w:rPr>
        <w:fldChar w:fldCharType="end"/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Раздел 3 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Реализация адаптированных основных общеобразовательных программ     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начального общего образования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Уникальный  номер по базовому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Категории потребителей муниципальной услуги физические лица____                                                    (отраслевому)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                                                                                          перечню 35.787.0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5219" w:type="dxa"/>
        <w:jc w:val="righ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091"/>
        <w:gridCol w:w="2470"/>
        <w:gridCol w:w="1187"/>
        <w:gridCol w:w="928"/>
        <w:gridCol w:w="1289"/>
        <w:gridCol w:w="993"/>
        <w:gridCol w:w="1559"/>
        <w:gridCol w:w="693"/>
        <w:gridCol w:w="525"/>
        <w:gridCol w:w="1041"/>
        <w:gridCol w:w="930"/>
        <w:gridCol w:w="823"/>
        <w:gridCol w:w="883"/>
        <w:gridCol w:w="806"/>
      </w:tblGrid>
      <w:tr>
        <w:trPr/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5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>
        <w:trPr/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58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единица измерения по </w:t>
            </w:r>
            <w:hyperlink r:id="rId8">
              <w:r>
                <w:rPr>
                  <w:rFonts w:cs="Times New Roman" w:ascii="Times New Roman" w:hAnsi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причина отклонения</w:t>
            </w:r>
          </w:p>
        </w:tc>
      </w:tr>
      <w:tr>
        <w:trPr/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содержание услуги1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содержания услуги2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содержание услуги3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условия (формы) оказания услуги1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условия9формы)оказания услуги2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801012О.99.0.БА82АА00001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Уровень освоения обучающимися адаптированной  основной общеобразовательной программы начального  общего образования по завершении  первой ступени общего образования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Полнота реализации адаптированной  основной общеобразовательной программы начального общего образования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РФ, осуществляющие функции по контролю и надзору в сфере образования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946" w:type="dxa"/>
        <w:jc w:val="center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195"/>
        <w:gridCol w:w="1133"/>
        <w:gridCol w:w="1133"/>
        <w:gridCol w:w="1133"/>
        <w:gridCol w:w="1139"/>
        <w:gridCol w:w="1133"/>
        <w:gridCol w:w="994"/>
        <w:gridCol w:w="989"/>
        <w:gridCol w:w="710"/>
        <w:gridCol w:w="1291"/>
        <w:gridCol w:w="1133"/>
        <w:gridCol w:w="999"/>
        <w:gridCol w:w="1113"/>
        <w:gridCol w:w="850"/>
      </w:tblGrid>
      <w:tr>
        <w:trPr/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качества работы</w:t>
            </w:r>
          </w:p>
        </w:tc>
      </w:tr>
      <w:tr>
        <w:trPr/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9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единица измерения по </w:t>
            </w:r>
            <w:hyperlink r:id="rId9">
              <w:r>
                <w:rPr>
                  <w:rFonts w:cs="Times New Roman" w:ascii="Times New Roman" w:hAnsi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причина отклонения</w:t>
            </w:r>
          </w:p>
        </w:tc>
      </w:tr>
      <w:tr>
        <w:trPr/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</w:tr>
      <w:tr>
        <w:trPr/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801012О.99.0.БА82АА00001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792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 ребенка ОВЗ переведены в 5 класс</w:t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Часть 1. Сведения о выполняемых работах </w:t>
      </w:r>
      <w:r>
        <w:fldChar w:fldCharType="begin"/>
      </w:r>
      <w:r>
        <w:rPr>
          <w:u w:val="none"/>
          <w:rFonts w:cs="Times New Roman" w:ascii="Times New Roman" w:hAnsi="Times New Roman"/>
        </w:rPr>
        <w:instrText> HYPERLINK "../../../../C:/Users/%D0%A2%D0%B0%D1%82%D1%8C%D1%8F%D0%BD%D0%B0/Desktop/%D0%BC%D1%83%D0%BD%D0%B8%D1%86%D0%B8%D0%BF%D0%B0%D0%BB%D1%8C%D0%BD%D0%BE%D0%B5%20%D0%B7%D0%B0%D0%B4%D0%B0%D0%BD%D0%B8%D0%B5/%D0%9F%D0%BE%D0%BB%D0%BE%D0%B6%D0%B5%D0%BD%D0%B8%D0%B5%20%D0%BE%20%D1%84%D0%BE%D1%80%D0%BC%D0%B8%D1%80.%20%D0%BC%D1%83%D0%BD%D0%B8%D1%86.%20%D0%B7%D0%B0%D0%B4%D0%B0%D0%BD%D0%B8%D1%8F.docx" \l "P987"</w:instrText>
      </w:r>
      <w:r>
        <w:rPr>
          <w:u w:val="none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u w:val="none"/>
        </w:rPr>
        <w:t>&lt;2&gt;</w:t>
      </w:r>
      <w:r>
        <w:rPr>
          <w:u w:val="none"/>
          <w:rFonts w:cs="Times New Roman" w:ascii="Times New Roman" w:hAnsi="Times New Roman"/>
        </w:rPr>
        <w:fldChar w:fldCharType="end"/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Раздел 4 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Реализация адаптированных основных общеобразовательных программ     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основного общего образования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Уникальный  номер по базовому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Категории потребителей муниципальной услуги физические лица____                                                    (отраслевому)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                                                                                          перечню 35.791.0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5219" w:type="dxa"/>
        <w:jc w:val="righ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091"/>
        <w:gridCol w:w="2470"/>
        <w:gridCol w:w="1187"/>
        <w:gridCol w:w="928"/>
        <w:gridCol w:w="1289"/>
        <w:gridCol w:w="993"/>
        <w:gridCol w:w="1559"/>
        <w:gridCol w:w="693"/>
        <w:gridCol w:w="525"/>
        <w:gridCol w:w="1041"/>
        <w:gridCol w:w="930"/>
        <w:gridCol w:w="823"/>
        <w:gridCol w:w="883"/>
        <w:gridCol w:w="806"/>
      </w:tblGrid>
      <w:tr>
        <w:trPr/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5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>
        <w:trPr/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58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единица измерения по </w:t>
            </w:r>
            <w:hyperlink r:id="rId10">
              <w:r>
                <w:rPr>
                  <w:rFonts w:cs="Times New Roman" w:ascii="Times New Roman" w:hAnsi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причина отклонения</w:t>
            </w:r>
          </w:p>
        </w:tc>
      </w:tr>
      <w:tr>
        <w:trPr/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содержание услуги1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содержания услуги2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содержание услуги3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условия (формы) оказания услуги1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условия9формы)оказания услуги2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802111О.99.0.БА96АА00001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Адаптированная образовательная программа</w:t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обучающиеся ОВЗ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Уровень освоения обучающимися адаптированной  основной общеобразовательной программы основного  общего образования по завершении  второй ступени общего образования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Полнота реализации адаптированной  основной общеобразовательной программы основного общего образования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РФ, осуществляющие функции по контролю и надзору в сфере образования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946" w:type="dxa"/>
        <w:jc w:val="center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195"/>
        <w:gridCol w:w="1133"/>
        <w:gridCol w:w="1133"/>
        <w:gridCol w:w="1133"/>
        <w:gridCol w:w="1139"/>
        <w:gridCol w:w="1133"/>
        <w:gridCol w:w="994"/>
        <w:gridCol w:w="989"/>
        <w:gridCol w:w="710"/>
        <w:gridCol w:w="1291"/>
        <w:gridCol w:w="1133"/>
        <w:gridCol w:w="999"/>
        <w:gridCol w:w="1113"/>
        <w:gridCol w:w="850"/>
      </w:tblGrid>
      <w:tr>
        <w:trPr/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качества работы</w:t>
            </w:r>
          </w:p>
        </w:tc>
      </w:tr>
      <w:tr>
        <w:trPr/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9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единица измерения по </w:t>
            </w:r>
            <w:hyperlink r:id="rId11">
              <w:r>
                <w:rPr>
                  <w:rFonts w:cs="Times New Roman" w:ascii="Times New Roman" w:hAnsi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причина отклонения</w:t>
            </w:r>
          </w:p>
        </w:tc>
      </w:tr>
      <w:tr>
        <w:trPr/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</w:tr>
      <w:tr>
        <w:trPr/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802111О.99.0.БА96АА00001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792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Часть 1. Сведения об оказываемых муниципальных услугах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Раздел 5_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Наименование муниципальной услуги       </w:t>
      </w:r>
      <w:r>
        <w:rPr>
          <w:rFonts w:cs="Times New Roman" w:ascii="Times New Roman" w:hAnsi="Times New Roman"/>
          <w:u w:val="single"/>
        </w:rPr>
        <w:t xml:space="preserve">Реализация дополнительных  общеобразовательных программ                               </w:t>
      </w:r>
      <w:r>
        <w:rPr>
          <w:rFonts w:cs="Times New Roman" w:ascii="Times New Roman" w:hAnsi="Times New Roman"/>
        </w:rPr>
        <w:t xml:space="preserve">  Уникальный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номер по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базовому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Категории потребителей муниципальной </w:t>
      </w:r>
      <w:r>
        <w:rPr>
          <w:rFonts w:cs="Times New Roman" w:ascii="Times New Roman" w:hAnsi="Times New Roman"/>
          <w:u w:val="single"/>
        </w:rPr>
        <w:t xml:space="preserve">услуги физические лица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(отраслевому)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перечню 42.Г42.0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3.Показатели, характеризующие объем и (или) качество муниципальной услуги: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 Показатели, характеризующие  качество муниципальной услуги: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5075" w:type="dxa"/>
        <w:jc w:val="righ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091"/>
        <w:gridCol w:w="2471"/>
        <w:gridCol w:w="1186"/>
        <w:gridCol w:w="929"/>
        <w:gridCol w:w="1831"/>
        <w:gridCol w:w="731"/>
        <w:gridCol w:w="1134"/>
        <w:gridCol w:w="694"/>
        <w:gridCol w:w="523"/>
        <w:gridCol w:w="1043"/>
        <w:gridCol w:w="930"/>
        <w:gridCol w:w="822"/>
        <w:gridCol w:w="883"/>
        <w:gridCol w:w="806"/>
      </w:tblGrid>
      <w:tr>
        <w:trPr/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>
        <w:trPr/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58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единица измерения по </w:t>
            </w:r>
            <w:hyperlink r:id="rId12">
              <w:r>
                <w:rPr>
                  <w:rFonts w:cs="Times New Roman" w:ascii="Times New Roman" w:hAnsi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причина отклонения</w:t>
            </w:r>
          </w:p>
        </w:tc>
      </w:tr>
      <w:tr>
        <w:trPr/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содержание услуги1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содержания услуги2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содержание услуги3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условия (формы) оказания услуги1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условия9формы)оказания услуги2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804200О.99.0ББ52АЖ48000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Дополнительные общеразвивающие программы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Физические лица, в том числе физические лица с ограниченными возможностями здоровья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Полнота реализации дополнительных образовательных программ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Сохранность контингента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3.2.Показатели, характеризующие объем муниципальной услуги: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944" w:type="dxa"/>
        <w:jc w:val="center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195"/>
        <w:gridCol w:w="1133"/>
        <w:gridCol w:w="1133"/>
        <w:gridCol w:w="1132"/>
        <w:gridCol w:w="1139"/>
        <w:gridCol w:w="1133"/>
        <w:gridCol w:w="995"/>
        <w:gridCol w:w="988"/>
        <w:gridCol w:w="710"/>
        <w:gridCol w:w="1291"/>
        <w:gridCol w:w="1134"/>
        <w:gridCol w:w="997"/>
        <w:gridCol w:w="1113"/>
        <w:gridCol w:w="850"/>
      </w:tblGrid>
      <w:tr>
        <w:trPr/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80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 качества работы</w:t>
            </w:r>
          </w:p>
        </w:tc>
      </w:tr>
      <w:tr>
        <w:trPr/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9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2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единица измерения по </w:t>
            </w:r>
            <w:hyperlink r:id="rId13">
              <w:r>
                <w:rPr>
                  <w:rFonts w:cs="Times New Roman" w:ascii="Times New Roman" w:hAnsi="Times New Roman"/>
                  <w:sz w:val="16"/>
                  <w:szCs w:val="16"/>
                  <w:u w:val="none"/>
                </w:rPr>
                <w:t>ОКЕИ</w:t>
              </w:r>
            </w:hyperlink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причина отклонения</w:t>
            </w:r>
          </w:p>
        </w:tc>
      </w:tr>
      <w:tr>
        <w:trPr/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_______</w:t>
            </w:r>
          </w:p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2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</w:tr>
      <w:tr>
        <w:trPr/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804200О.99.0.ББ52АЖ48000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общеразвивающая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Физические лица, в том числе физические лица с ограниченными возможностями здоровья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указано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Количество человеко часов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человекочас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792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(уполномоченное лицо) </w:t>
      </w:r>
      <w:r>
        <w:rPr>
          <w:rFonts w:cs="Courier New" w:ascii="Courier New" w:hAnsi="Courier New"/>
          <w:sz w:val="20"/>
          <w:szCs w:val="20"/>
          <w:u w:val="single"/>
        </w:rPr>
        <w:t>директор</w:t>
      </w:r>
      <w:r>
        <w:rPr>
          <w:rFonts w:cs="Courier New" w:ascii="Courier New" w:hAnsi="Courier New"/>
          <w:sz w:val="20"/>
          <w:szCs w:val="20"/>
        </w:rPr>
        <w:t>_______ ___________ ___</w:t>
      </w:r>
      <w:r>
        <w:rPr>
          <w:rFonts w:cs="Courier New" w:ascii="Courier New" w:hAnsi="Courier New"/>
          <w:sz w:val="20"/>
          <w:szCs w:val="20"/>
          <w:u w:val="single"/>
        </w:rPr>
        <w:t>Шубенкова О.М.</w:t>
      </w:r>
      <w:r>
        <w:rPr>
          <w:rFonts w:cs="Courier New" w:ascii="Courier New" w:hAnsi="Courier New"/>
          <w:sz w:val="20"/>
          <w:szCs w:val="20"/>
        </w:rPr>
        <w:t>______________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           </w:t>
      </w:r>
      <w:r>
        <w:rPr>
          <w:rFonts w:cs="Courier New" w:ascii="Courier New" w:hAnsi="Courier New"/>
          <w:sz w:val="20"/>
          <w:szCs w:val="20"/>
        </w:rPr>
        <w:t>(должность)    (подпись)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"_15_" __декабря  20_2</w:t>
      </w:r>
      <w:r>
        <w:rPr>
          <w:rFonts w:cs="Courier New" w:ascii="Courier New" w:hAnsi="Courier New"/>
          <w:sz w:val="20"/>
          <w:szCs w:val="20"/>
        </w:rPr>
        <w:t>5</w:t>
      </w:r>
      <w:r>
        <w:rPr>
          <w:rFonts w:cs="Courier New" w:ascii="Courier New" w:hAnsi="Courier New"/>
          <w:sz w:val="20"/>
          <w:szCs w:val="20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&lt;1&gt; Номер муниципального задания присваивается в системе "Электронный бюджет".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&lt;2&gt;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&lt;3&gt; Формируется в соответствии с муниципальным заданием.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&lt;4&gt; Формируется при установлении муниципального задания на оказание муниципальной  услуги (услуг) и выполнение работы (работ) и содержит требования к выполнению работы (работ) раздельно по каждой из работ с указанием порядкового номера раздела.".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420da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420da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420da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420da5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9A3C0C2A6BEAAB7F8E5AB22E8336632EB01038DE7C35AFDB9C22FF0FF6EB35C103317C8C3A0F912u541M" TargetMode="External"/><Relationship Id="rId3" Type="http://schemas.openxmlformats.org/officeDocument/2006/relationships/hyperlink" Target="consultantplus://offline/ref=49A3C0C2A6BEAAB7F8E5AB22E8336632EB01038DE7C35AFDB9C22FF0FF6EB35C103317C8C3A0F912u541M" TargetMode="External"/><Relationship Id="rId4" Type="http://schemas.openxmlformats.org/officeDocument/2006/relationships/hyperlink" Target="consultantplus://offline/ref=5B38F9A3CCA6C856D4A992458192EA6A9CBF2FB5742DFF6BBB706C59A10B29L" TargetMode="External"/><Relationship Id="rId5" Type="http://schemas.openxmlformats.org/officeDocument/2006/relationships/hyperlink" Target="consultantplus://offline/ref=5B38F9A3CCA6C856D4A992458192EA6A9CBF2FB5742DFF6BBB706C59A10B29L" TargetMode="External"/><Relationship Id="rId6" Type="http://schemas.openxmlformats.org/officeDocument/2006/relationships/hyperlink" Target="consultantplus://offline/ref=5B38F9A3CCA6C856D4A992458192EA6A9CBF2FB5742DFF6BBB706C59A10B29L" TargetMode="External"/><Relationship Id="rId7" Type="http://schemas.openxmlformats.org/officeDocument/2006/relationships/hyperlink" Target="consultantplus://offline/ref=5B38F9A3CCA6C856D4A992458192EA6A9CBF2FB5742DFF6BBB706C59A10B29L" TargetMode="External"/><Relationship Id="rId8" Type="http://schemas.openxmlformats.org/officeDocument/2006/relationships/hyperlink" Target="consultantplus://offline/ref=5B38F9A3CCA6C856D4A992458192EA6A9CBF2FB5742DFF6BBB706C59A10B29L" TargetMode="External"/><Relationship Id="rId9" Type="http://schemas.openxmlformats.org/officeDocument/2006/relationships/hyperlink" Target="consultantplus://offline/ref=5B38F9A3CCA6C856D4A992458192EA6A9CBF2FB5742DFF6BBB706C59A10B29L" TargetMode="External"/><Relationship Id="rId10" Type="http://schemas.openxmlformats.org/officeDocument/2006/relationships/hyperlink" Target="consultantplus://offline/ref=5B38F9A3CCA6C856D4A992458192EA6A9CBF2FB5742DFF6BBB706C59A10B29L" TargetMode="External"/><Relationship Id="rId11" Type="http://schemas.openxmlformats.org/officeDocument/2006/relationships/hyperlink" Target="consultantplus://offline/ref=5B38F9A3CCA6C856D4A992458192EA6A9CBF2FB5742DFF6BBB706C59A10B29L" TargetMode="External"/><Relationship Id="rId12" Type="http://schemas.openxmlformats.org/officeDocument/2006/relationships/hyperlink" Target="consultantplus://offline/ref=5B38F9A3CCA6C856D4A992458192EA6A9CBF2FB5742DFF6BBB706C59A10B29L" TargetMode="External"/><Relationship Id="rId13" Type="http://schemas.openxmlformats.org/officeDocument/2006/relationships/hyperlink" Target="consultantplus://offline/ref=5B38F9A3CCA6C856D4A992458192EA6A9CBF2FB5742DFF6BBB706C59A10B29L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100F6-AB06-481E-8CA9-D1477A3B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LibreOffice/6.4.6.2$Linux_X86_64 LibreOffice_project/40$Build-2</Application>
  <Pages>15</Pages>
  <Words>1669</Words>
  <Characters>13160</Characters>
  <CharactersWithSpaces>16709</CharactersWithSpaces>
  <Paragraphs>591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2024-01-18T12:26:00Z</dcterms:created>
  <dc:creator>Татьяна</dc:creator>
  <dc:description/>
  <dc:language>ru-RU</dc:language>
  <cp:lastModifiedBy/>
  <cp:lastPrinted>2024-11-20T15:28:45Z</cp:lastPrinted>
  <dcterms:modified xsi:type="dcterms:W3CDTF">2026-01-28T14:36:33Z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