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FB" w:rsidRDefault="00A531FB" w:rsidP="00A531FB">
      <w:pPr>
        <w:ind w:left="1200" w:right="433"/>
        <w:jc w:val="center"/>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МУНИЦИПАЛЬНОЕ</w:t>
      </w:r>
      <w:r>
        <w:rPr>
          <w:rFonts w:ascii="Times New Roman" w:hAnsi="Times New Roman" w:cs="Times New Roman"/>
          <w:spacing w:val="-14"/>
          <w:sz w:val="24"/>
          <w:szCs w:val="24"/>
          <w:lang w:eastAsia="ru-RU"/>
        </w:rPr>
        <w:t xml:space="preserve"> </w:t>
      </w:r>
      <w:r>
        <w:rPr>
          <w:rFonts w:ascii="Times New Roman" w:hAnsi="Times New Roman" w:cs="Times New Roman"/>
          <w:sz w:val="24"/>
          <w:szCs w:val="24"/>
          <w:lang w:eastAsia="ru-RU"/>
        </w:rPr>
        <w:t>БЮДЖЕТНОЕ</w:t>
      </w:r>
      <w:r>
        <w:rPr>
          <w:rFonts w:ascii="Times New Roman" w:hAnsi="Times New Roman" w:cs="Times New Roman"/>
          <w:spacing w:val="-11"/>
          <w:sz w:val="24"/>
          <w:szCs w:val="24"/>
          <w:lang w:eastAsia="ru-RU"/>
        </w:rPr>
        <w:t xml:space="preserve"> </w:t>
      </w:r>
      <w:r>
        <w:rPr>
          <w:rFonts w:ascii="Times New Roman" w:hAnsi="Times New Roman" w:cs="Times New Roman"/>
          <w:sz w:val="24"/>
          <w:szCs w:val="24"/>
          <w:lang w:eastAsia="ru-RU"/>
        </w:rPr>
        <w:t>ОБЩЕОБРАЗОВАТЕЛЬНОЕ</w:t>
      </w:r>
      <w:r>
        <w:rPr>
          <w:rFonts w:ascii="Times New Roman" w:hAnsi="Times New Roman" w:cs="Times New Roman"/>
          <w:spacing w:val="-12"/>
          <w:sz w:val="24"/>
          <w:szCs w:val="24"/>
          <w:lang w:eastAsia="ru-RU"/>
        </w:rPr>
        <w:t xml:space="preserve"> </w:t>
      </w:r>
      <w:r>
        <w:rPr>
          <w:rFonts w:ascii="Times New Roman" w:hAnsi="Times New Roman" w:cs="Times New Roman"/>
          <w:sz w:val="24"/>
          <w:szCs w:val="24"/>
          <w:lang w:eastAsia="ru-RU"/>
        </w:rPr>
        <w:t xml:space="preserve">УЧРЕЖДЕНИЕ </w:t>
      </w:r>
    </w:p>
    <w:p w:rsidR="00A531FB" w:rsidRDefault="00A531FB" w:rsidP="00A531FB">
      <w:pPr>
        <w:ind w:left="1200" w:right="433"/>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Малоархангельского</w:t>
      </w:r>
      <w:proofErr w:type="spellEnd"/>
      <w:r>
        <w:rPr>
          <w:rFonts w:ascii="Times New Roman" w:hAnsi="Times New Roman" w:cs="Times New Roman"/>
          <w:sz w:val="24"/>
          <w:szCs w:val="24"/>
          <w:lang w:eastAsia="ru-RU"/>
        </w:rPr>
        <w:t xml:space="preserve"> района </w:t>
      </w:r>
    </w:p>
    <w:p w:rsidR="00A531FB" w:rsidRDefault="00A531FB" w:rsidP="00A531FB">
      <w:pPr>
        <w:ind w:left="1200" w:right="433"/>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«Костинская основная общеобразовательная школа»</w:t>
      </w:r>
    </w:p>
    <w:p w:rsidR="00A531FB" w:rsidRDefault="00A531FB" w:rsidP="00A531FB">
      <w:pPr>
        <w:shd w:val="clear" w:color="auto" w:fill="FFFFFF"/>
        <w:tabs>
          <w:tab w:val="left" w:pos="6720"/>
        </w:tabs>
        <w:spacing w:after="0" w:line="240" w:lineRule="auto"/>
        <w:ind w:firstLine="540"/>
        <w:jc w:val="both"/>
        <w:rPr>
          <w:rFonts w:ascii="Times New Roman" w:hAnsi="Times New Roman" w:cs="Times New Roman"/>
          <w:b/>
          <w:bCs/>
          <w:sz w:val="32"/>
          <w:szCs w:val="32"/>
          <w:lang w:eastAsia="ru-RU"/>
        </w:rPr>
      </w:pPr>
    </w:p>
    <w:p w:rsidR="00A531FB" w:rsidRDefault="00A531FB" w:rsidP="00A531FB">
      <w:pPr>
        <w:spacing w:after="0"/>
        <w:jc w:val="right"/>
        <w:rPr>
          <w:rFonts w:ascii="Times New Roman" w:hAnsi="Times New Roman" w:cs="Times New Roman"/>
          <w:sz w:val="24"/>
          <w:lang w:eastAsia="ru-RU"/>
        </w:rPr>
      </w:pPr>
    </w:p>
    <w:p w:rsidR="00A531FB" w:rsidRDefault="00A531FB" w:rsidP="00A531FB">
      <w:pPr>
        <w:spacing w:after="0"/>
        <w:jc w:val="right"/>
        <w:rPr>
          <w:rFonts w:ascii="Times New Roman" w:hAnsi="Times New Roman" w:cs="Times New Roman"/>
          <w:sz w:val="24"/>
          <w:lang w:eastAsia="ru-RU"/>
        </w:rPr>
      </w:pPr>
      <w:r>
        <w:rPr>
          <w:rFonts w:ascii="Times New Roman" w:hAnsi="Times New Roman" w:cs="Times New Roman"/>
          <w:sz w:val="24"/>
          <w:lang w:eastAsia="ru-RU"/>
        </w:rPr>
        <w:t>УТВЕРЖДАЮ</w:t>
      </w:r>
    </w:p>
    <w:p w:rsidR="00A531FB" w:rsidRDefault="00A531FB" w:rsidP="00A531FB">
      <w:pPr>
        <w:spacing w:after="0"/>
        <w:jc w:val="right"/>
        <w:rPr>
          <w:rFonts w:ascii="Times New Roman" w:hAnsi="Times New Roman" w:cs="Times New Roman"/>
          <w:sz w:val="24"/>
          <w:lang w:eastAsia="ru-RU"/>
        </w:rPr>
      </w:pPr>
      <w:r>
        <w:rPr>
          <w:rFonts w:ascii="Times New Roman" w:hAnsi="Times New Roman" w:cs="Times New Roman"/>
          <w:sz w:val="24"/>
          <w:lang w:eastAsia="ru-RU"/>
        </w:rPr>
        <w:t xml:space="preserve">Директор МБОУ «Костинская </w:t>
      </w:r>
      <w:proofErr w:type="spellStart"/>
      <w:r>
        <w:rPr>
          <w:rFonts w:ascii="Times New Roman" w:hAnsi="Times New Roman" w:cs="Times New Roman"/>
          <w:sz w:val="24"/>
          <w:lang w:eastAsia="ru-RU"/>
        </w:rPr>
        <w:t>оош</w:t>
      </w:r>
      <w:proofErr w:type="spellEnd"/>
      <w:r>
        <w:rPr>
          <w:rFonts w:ascii="Times New Roman" w:hAnsi="Times New Roman" w:cs="Times New Roman"/>
          <w:sz w:val="24"/>
          <w:lang w:eastAsia="ru-RU"/>
        </w:rPr>
        <w:t>»</w:t>
      </w:r>
    </w:p>
    <w:p w:rsidR="00A531FB" w:rsidRDefault="00A531FB" w:rsidP="00A531FB">
      <w:pPr>
        <w:spacing w:after="0"/>
        <w:jc w:val="right"/>
        <w:rPr>
          <w:rFonts w:ascii="Times New Roman" w:hAnsi="Times New Roman" w:cs="Times New Roman"/>
          <w:sz w:val="24"/>
          <w:lang w:eastAsia="ru-RU"/>
        </w:rPr>
      </w:pPr>
      <w:r>
        <w:rPr>
          <w:rFonts w:ascii="Times New Roman" w:hAnsi="Times New Roman" w:cs="Times New Roman"/>
          <w:sz w:val="24"/>
          <w:lang w:eastAsia="ru-RU"/>
        </w:rPr>
        <w:t xml:space="preserve">_______________ </w:t>
      </w:r>
      <w:proofErr w:type="spellStart"/>
      <w:r>
        <w:rPr>
          <w:rFonts w:ascii="Times New Roman" w:hAnsi="Times New Roman" w:cs="Times New Roman"/>
          <w:sz w:val="24"/>
          <w:lang w:eastAsia="ru-RU"/>
        </w:rPr>
        <w:t>О.М.Шубенкова</w:t>
      </w:r>
      <w:proofErr w:type="spellEnd"/>
    </w:p>
    <w:p w:rsidR="00A531FB" w:rsidRDefault="00A531FB" w:rsidP="00A531FB">
      <w:pPr>
        <w:spacing w:after="0"/>
        <w:jc w:val="right"/>
        <w:rPr>
          <w:rFonts w:ascii="Times New Roman" w:hAnsi="Times New Roman" w:cs="Times New Roman"/>
          <w:sz w:val="24"/>
          <w:u w:val="single"/>
          <w:lang w:eastAsia="ru-RU"/>
        </w:rPr>
      </w:pPr>
      <w:r>
        <w:rPr>
          <w:rFonts w:ascii="Times New Roman" w:hAnsi="Times New Roman" w:cs="Times New Roman"/>
          <w:sz w:val="24"/>
          <w:lang w:eastAsia="ru-RU"/>
        </w:rPr>
        <w:t xml:space="preserve">Приказ №_128__ от «26» </w:t>
      </w:r>
      <w:r>
        <w:rPr>
          <w:rFonts w:ascii="Times New Roman" w:hAnsi="Times New Roman" w:cs="Times New Roman"/>
          <w:sz w:val="24"/>
          <w:u w:val="single"/>
          <w:lang w:eastAsia="ru-RU"/>
        </w:rPr>
        <w:t xml:space="preserve"> 08  2021 г</w:t>
      </w:r>
    </w:p>
    <w:p w:rsidR="00A531FB" w:rsidRDefault="00A531FB" w:rsidP="00A531FB">
      <w:pPr>
        <w:spacing w:after="0"/>
        <w:jc w:val="right"/>
        <w:rPr>
          <w:rFonts w:ascii="Times New Roman" w:hAnsi="Times New Roman" w:cs="Times New Roman"/>
          <w:sz w:val="24"/>
          <w:u w:val="single"/>
          <w:lang w:eastAsia="ru-RU"/>
        </w:rPr>
      </w:pPr>
    </w:p>
    <w:p w:rsidR="00A531FB" w:rsidRDefault="00A531FB" w:rsidP="00A531FB">
      <w:pPr>
        <w:spacing w:after="0"/>
        <w:jc w:val="right"/>
        <w:rPr>
          <w:rFonts w:ascii="Times New Roman" w:hAnsi="Times New Roman" w:cs="Times New Roman"/>
          <w:sz w:val="24"/>
          <w:u w:val="single"/>
          <w:lang w:eastAsia="ru-RU"/>
        </w:rPr>
      </w:pPr>
    </w:p>
    <w:p w:rsidR="00A531FB" w:rsidRDefault="00A531FB" w:rsidP="00A531FB">
      <w:pPr>
        <w:spacing w:after="0"/>
        <w:jc w:val="right"/>
        <w:rPr>
          <w:rFonts w:ascii="Times New Roman" w:hAnsi="Times New Roman" w:cs="Times New Roman"/>
          <w:sz w:val="24"/>
          <w:u w:val="single"/>
          <w:lang w:eastAsia="ru-RU"/>
        </w:rPr>
      </w:pPr>
    </w:p>
    <w:p w:rsidR="00A531FB" w:rsidRDefault="00A531FB" w:rsidP="00A531FB">
      <w:pPr>
        <w:spacing w:after="0"/>
        <w:jc w:val="center"/>
        <w:rPr>
          <w:rFonts w:ascii="Times New Roman" w:hAnsi="Times New Roman" w:cs="Times New Roman"/>
          <w:sz w:val="24"/>
          <w:u w:val="single"/>
          <w:lang w:eastAsia="ru-RU"/>
        </w:rPr>
      </w:pPr>
    </w:p>
    <w:p w:rsidR="00A531FB" w:rsidRDefault="00A531FB" w:rsidP="00A531FB">
      <w:pPr>
        <w:spacing w:after="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Рабочая программа</w:t>
      </w:r>
    </w:p>
    <w:p w:rsidR="00A531FB" w:rsidRDefault="00A531FB" w:rsidP="00A531FB">
      <w:pPr>
        <w:spacing w:after="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Учебного предмета «Геометрия</w:t>
      </w:r>
      <w:bookmarkStart w:id="0" w:name="_GoBack"/>
      <w:bookmarkEnd w:id="0"/>
      <w:r>
        <w:rPr>
          <w:rFonts w:ascii="Times New Roman" w:hAnsi="Times New Roman" w:cs="Times New Roman"/>
          <w:b/>
          <w:sz w:val="32"/>
          <w:szCs w:val="32"/>
          <w:lang w:eastAsia="ru-RU"/>
        </w:rPr>
        <w:t>»</w:t>
      </w:r>
    </w:p>
    <w:p w:rsidR="00A531FB" w:rsidRDefault="00A531FB" w:rsidP="00A531FB">
      <w:pPr>
        <w:spacing w:after="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5-6  класс</w:t>
      </w: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pacing w:after="0"/>
        <w:jc w:val="center"/>
        <w:rPr>
          <w:rFonts w:ascii="Times New Roman" w:hAnsi="Times New Roman" w:cs="Times New Roman"/>
          <w:b/>
          <w:sz w:val="28"/>
          <w:szCs w:val="28"/>
          <w:lang w:eastAsia="ru-RU"/>
        </w:rPr>
      </w:pPr>
    </w:p>
    <w:p w:rsidR="00A531FB" w:rsidRDefault="00A531FB" w:rsidP="00A531FB">
      <w:pPr>
        <w:shd w:val="clear" w:color="auto" w:fill="FFFFFF"/>
        <w:tabs>
          <w:tab w:val="left" w:pos="6720"/>
        </w:tabs>
        <w:spacing w:after="0" w:line="240" w:lineRule="auto"/>
        <w:jc w:val="both"/>
        <w:rPr>
          <w:rFonts w:ascii="Times New Roman" w:hAnsi="Times New Roman" w:cs="Times New Roman"/>
          <w:b/>
          <w:bCs/>
          <w:sz w:val="32"/>
          <w:szCs w:val="32"/>
          <w:lang w:eastAsia="ru-RU"/>
        </w:rPr>
      </w:pPr>
    </w:p>
    <w:p w:rsidR="00F97A09" w:rsidRPr="00F97F23" w:rsidRDefault="005C49A1" w:rsidP="00F97A09">
      <w:pPr>
        <w:jc w:val="center"/>
        <w:rPr>
          <w:rFonts w:ascii="Times New Roman" w:hAnsi="Times New Roman" w:cs="Times New Roman"/>
          <w:sz w:val="24"/>
          <w:szCs w:val="24"/>
        </w:rPr>
      </w:pPr>
      <w:r w:rsidRPr="00F97F23">
        <w:rPr>
          <w:rFonts w:ascii="Times New Roman" w:hAnsi="Times New Roman" w:cs="Times New Roman"/>
          <w:b/>
          <w:sz w:val="24"/>
          <w:szCs w:val="24"/>
        </w:rPr>
        <w:t>Планируемые результаты обучения предмета геометрии 7-9 класс</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Результаты обучения представлены в Требованиях к уровню подготовки и задают систему итоговых результатов обучения. Результаты должны достичь решения практических задач, связанных с нахождением геометрических величин (используя при необходимости справочники и технические средства). А также построений геометрическими инструментами (линейка, угольник, циркуль, транспортир); владения практическими навыками использования геометрических инструментов для изображения фигур. И также нахождения длин отрезков и величин углов.</w:t>
      </w:r>
    </w:p>
    <w:p w:rsidR="00F97A09" w:rsidRPr="00F97F23" w:rsidRDefault="005C49A1" w:rsidP="00F97A09">
      <w:pPr>
        <w:jc w:val="center"/>
        <w:rPr>
          <w:rFonts w:ascii="Times New Roman" w:hAnsi="Times New Roman" w:cs="Times New Roman"/>
          <w:b/>
          <w:sz w:val="24"/>
          <w:szCs w:val="24"/>
        </w:rPr>
      </w:pPr>
      <w:r w:rsidRPr="00F97F23">
        <w:rPr>
          <w:rFonts w:ascii="Times New Roman" w:hAnsi="Times New Roman" w:cs="Times New Roman"/>
          <w:b/>
          <w:sz w:val="24"/>
          <w:szCs w:val="24"/>
        </w:rPr>
        <w:t>7 класс</w:t>
      </w:r>
    </w:p>
    <w:p w:rsidR="00F97A09" w:rsidRPr="00F97F23" w:rsidRDefault="005C49A1" w:rsidP="00F97A09">
      <w:pPr>
        <w:jc w:val="center"/>
        <w:rPr>
          <w:rFonts w:ascii="Times New Roman" w:hAnsi="Times New Roman" w:cs="Times New Roman"/>
          <w:b/>
          <w:sz w:val="24"/>
          <w:szCs w:val="24"/>
        </w:rPr>
      </w:pPr>
      <w:r w:rsidRPr="00F97F23">
        <w:rPr>
          <w:rFonts w:ascii="Times New Roman" w:hAnsi="Times New Roman" w:cs="Times New Roman"/>
          <w:b/>
          <w:sz w:val="24"/>
          <w:szCs w:val="24"/>
        </w:rPr>
        <w:t>Наглядная геометрия</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b/>
          <w:sz w:val="24"/>
          <w:szCs w:val="24"/>
        </w:rPr>
        <w:t>Обучающийся научится:</w:t>
      </w:r>
      <w:r w:rsidRPr="00F97F23">
        <w:rPr>
          <w:rFonts w:ascii="Times New Roman" w:hAnsi="Times New Roman" w:cs="Times New Roman"/>
          <w:sz w:val="24"/>
          <w:szCs w:val="24"/>
        </w:rPr>
        <w:t xml:space="preserve">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1) распознавать на чертежах, рисунках, моделях и в окружающем мире плоские и пространственные геометрические фигуры;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2) распознавать развёртки куба, прямоугольного параллелепипеда, правильной пирамиды, цилиндра и конуса;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3) определять по линейным размерам развёртки фигуры линейные размеры самой фигуры и наоборот;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4) вычислять объём прямоугольного параллелепипеда.</w:t>
      </w:r>
    </w:p>
    <w:p w:rsidR="00F97A09" w:rsidRPr="00F97F23" w:rsidRDefault="005C49A1" w:rsidP="00F97A09">
      <w:pPr>
        <w:rPr>
          <w:rFonts w:ascii="Times New Roman" w:hAnsi="Times New Roman" w:cs="Times New Roman"/>
          <w:b/>
          <w:sz w:val="24"/>
          <w:szCs w:val="24"/>
        </w:rPr>
      </w:pPr>
      <w:r w:rsidRPr="00F97F23">
        <w:rPr>
          <w:rFonts w:ascii="Times New Roman" w:hAnsi="Times New Roman" w:cs="Times New Roman"/>
          <w:sz w:val="24"/>
          <w:szCs w:val="24"/>
        </w:rPr>
        <w:t xml:space="preserve"> </w:t>
      </w:r>
      <w:proofErr w:type="gramStart"/>
      <w:r w:rsidRPr="00F97F23">
        <w:rPr>
          <w:rFonts w:ascii="Times New Roman" w:hAnsi="Times New Roman" w:cs="Times New Roman"/>
          <w:b/>
          <w:sz w:val="24"/>
          <w:szCs w:val="24"/>
        </w:rPr>
        <w:t>Обучающийся</w:t>
      </w:r>
      <w:proofErr w:type="gramEnd"/>
      <w:r w:rsidRPr="00F97F23">
        <w:rPr>
          <w:rFonts w:ascii="Times New Roman" w:hAnsi="Times New Roman" w:cs="Times New Roman"/>
          <w:b/>
          <w:sz w:val="24"/>
          <w:szCs w:val="24"/>
        </w:rPr>
        <w:t xml:space="preserve"> получит возможность:</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5) вычислять объёмы пространственных геометрических фигур, составленных из прямоугольных параллелепипедов;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6) углубить и развить представления о пространственных геометрических фигурах;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7) применять понятие развёртки для выполнения практических расчётов. </w:t>
      </w:r>
    </w:p>
    <w:p w:rsidR="00F97A09" w:rsidRPr="00F97F23" w:rsidRDefault="005C49A1" w:rsidP="00F97A09">
      <w:pPr>
        <w:jc w:val="center"/>
        <w:rPr>
          <w:rFonts w:ascii="Times New Roman" w:hAnsi="Times New Roman" w:cs="Times New Roman"/>
          <w:b/>
          <w:sz w:val="24"/>
          <w:szCs w:val="24"/>
        </w:rPr>
      </w:pPr>
      <w:r w:rsidRPr="00F97F23">
        <w:rPr>
          <w:rFonts w:ascii="Times New Roman" w:hAnsi="Times New Roman" w:cs="Times New Roman"/>
          <w:b/>
          <w:sz w:val="24"/>
          <w:szCs w:val="24"/>
        </w:rPr>
        <w:t>8 класс</w:t>
      </w:r>
    </w:p>
    <w:p w:rsidR="00F97A09" w:rsidRPr="00F97F23" w:rsidRDefault="005C49A1" w:rsidP="00F97A09">
      <w:pPr>
        <w:jc w:val="center"/>
        <w:rPr>
          <w:rFonts w:ascii="Times New Roman" w:hAnsi="Times New Roman" w:cs="Times New Roman"/>
          <w:b/>
          <w:sz w:val="24"/>
          <w:szCs w:val="24"/>
        </w:rPr>
      </w:pPr>
      <w:r w:rsidRPr="00F97F23">
        <w:rPr>
          <w:rFonts w:ascii="Times New Roman" w:hAnsi="Times New Roman" w:cs="Times New Roman"/>
          <w:b/>
          <w:sz w:val="24"/>
          <w:szCs w:val="24"/>
        </w:rPr>
        <w:t>Геометрические фигуры</w:t>
      </w:r>
    </w:p>
    <w:p w:rsidR="00F97A09" w:rsidRPr="00F97F23" w:rsidRDefault="005C49A1" w:rsidP="00F97A09">
      <w:pPr>
        <w:rPr>
          <w:rFonts w:ascii="Times New Roman" w:hAnsi="Times New Roman" w:cs="Times New Roman"/>
          <w:b/>
          <w:sz w:val="24"/>
          <w:szCs w:val="24"/>
        </w:rPr>
      </w:pPr>
      <w:r w:rsidRPr="00F97F23">
        <w:rPr>
          <w:rFonts w:ascii="Times New Roman" w:hAnsi="Times New Roman" w:cs="Times New Roman"/>
          <w:sz w:val="24"/>
          <w:szCs w:val="24"/>
        </w:rPr>
        <w:t xml:space="preserve"> </w:t>
      </w:r>
      <w:r w:rsidRPr="00F97F23">
        <w:rPr>
          <w:rFonts w:ascii="Times New Roman" w:hAnsi="Times New Roman" w:cs="Times New Roman"/>
          <w:b/>
          <w:sz w:val="24"/>
          <w:szCs w:val="24"/>
        </w:rPr>
        <w:t>Обучающийся научится:</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1) пользоваться языком геометрии для описания предметов окружающего мира и их взаимного расположения;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2) распознавать и изображать на чертежах и рисунках геометрические фигуры и их конфигурации; 3)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lastRenderedPageBreak/>
        <w:t xml:space="preserve">4) оперировать с начальными понятиями тригонометрии и выполнять элементарные операции над функциями углов;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5) решать задачи на доказательство, опираясь на изученные свойства фигур и отношений между ними и применяя изученные методы доказательств;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6) решать несложные задачи на построение, применяя основные алгоритмы построения с помощью циркуля и линейки;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7) решать простейшие планиметрические задачи в пространстве. </w:t>
      </w:r>
    </w:p>
    <w:p w:rsidR="00F97A09" w:rsidRPr="00F97F23" w:rsidRDefault="005C49A1" w:rsidP="00F97A09">
      <w:pPr>
        <w:rPr>
          <w:rFonts w:ascii="Times New Roman" w:hAnsi="Times New Roman" w:cs="Times New Roman"/>
          <w:b/>
          <w:sz w:val="24"/>
          <w:szCs w:val="24"/>
        </w:rPr>
      </w:pPr>
      <w:proofErr w:type="gramStart"/>
      <w:r w:rsidRPr="00F97F23">
        <w:rPr>
          <w:rFonts w:ascii="Times New Roman" w:hAnsi="Times New Roman" w:cs="Times New Roman"/>
          <w:b/>
          <w:sz w:val="24"/>
          <w:szCs w:val="24"/>
        </w:rPr>
        <w:t>Обучающийся</w:t>
      </w:r>
      <w:proofErr w:type="gramEnd"/>
      <w:r w:rsidRPr="00F97F23">
        <w:rPr>
          <w:rFonts w:ascii="Times New Roman" w:hAnsi="Times New Roman" w:cs="Times New Roman"/>
          <w:b/>
          <w:sz w:val="24"/>
          <w:szCs w:val="24"/>
        </w:rPr>
        <w:t xml:space="preserve"> получит возможность: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8)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9) приобрести опыт применения алгебраического и тригонометрического аппарата и идей движения при решении геометрических задач;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10) овладеть традиционной схемой решения задач на построение с помощью циркуля и линейки: анализ, построение, доказательство и исследование;</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11) научиться решать задачи на построение методом геометрического места точек и методом подобия;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12) приобрести опыт исследования свой</w:t>
      </w:r>
      <w:proofErr w:type="gramStart"/>
      <w:r w:rsidRPr="00F97F23">
        <w:rPr>
          <w:rFonts w:ascii="Times New Roman" w:hAnsi="Times New Roman" w:cs="Times New Roman"/>
          <w:sz w:val="24"/>
          <w:szCs w:val="24"/>
        </w:rPr>
        <w:t>ств пл</w:t>
      </w:r>
      <w:proofErr w:type="gramEnd"/>
      <w:r w:rsidRPr="00F97F23">
        <w:rPr>
          <w:rFonts w:ascii="Times New Roman" w:hAnsi="Times New Roman" w:cs="Times New Roman"/>
          <w:sz w:val="24"/>
          <w:szCs w:val="24"/>
        </w:rPr>
        <w:t xml:space="preserve">аниметрических фигур с помощью компьютерных программ;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13) приобрести опыт выполнения проектов по темам: «Геометрические преобразования на плоскости», «Построение отрезков по формуле». </w:t>
      </w:r>
    </w:p>
    <w:p w:rsidR="00F97A09" w:rsidRPr="00F97F23" w:rsidRDefault="005C49A1" w:rsidP="00F97A09">
      <w:pPr>
        <w:jc w:val="center"/>
        <w:rPr>
          <w:rFonts w:ascii="Times New Roman" w:hAnsi="Times New Roman" w:cs="Times New Roman"/>
          <w:b/>
          <w:sz w:val="24"/>
          <w:szCs w:val="24"/>
        </w:rPr>
      </w:pPr>
      <w:r w:rsidRPr="00F97F23">
        <w:rPr>
          <w:rFonts w:ascii="Times New Roman" w:hAnsi="Times New Roman" w:cs="Times New Roman"/>
          <w:b/>
          <w:sz w:val="24"/>
          <w:szCs w:val="24"/>
        </w:rPr>
        <w:t>Измерение геометрических величин</w:t>
      </w:r>
    </w:p>
    <w:p w:rsidR="00F97A09" w:rsidRPr="00F97F23" w:rsidRDefault="005C49A1" w:rsidP="00F97A09">
      <w:pPr>
        <w:rPr>
          <w:rFonts w:ascii="Times New Roman" w:hAnsi="Times New Roman" w:cs="Times New Roman"/>
          <w:b/>
          <w:sz w:val="24"/>
          <w:szCs w:val="24"/>
        </w:rPr>
      </w:pPr>
      <w:r w:rsidRPr="00F97F23">
        <w:rPr>
          <w:rFonts w:ascii="Times New Roman" w:hAnsi="Times New Roman" w:cs="Times New Roman"/>
          <w:sz w:val="24"/>
          <w:szCs w:val="24"/>
        </w:rPr>
        <w:t xml:space="preserve"> </w:t>
      </w:r>
      <w:r w:rsidRPr="00F97F23">
        <w:rPr>
          <w:rFonts w:ascii="Times New Roman" w:hAnsi="Times New Roman" w:cs="Times New Roman"/>
          <w:b/>
          <w:sz w:val="24"/>
          <w:szCs w:val="24"/>
        </w:rPr>
        <w:t xml:space="preserve">Обучающийся научится: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1)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2) вычислять длины линейных элементов фигур и их углы, используя формулы длины окружности и длины дуги окружности, формулы площадей фигур;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3) вычислять площади треугольников, прямоугольников, параллелограммов, трапеций, кругов и секторов;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4) вычислять длину окружности, длину дуги окружности;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5) решать задачи на доказательство с использованием формул длины окружности и длины дуги окружности, формул площадей фигур;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lastRenderedPageBreak/>
        <w:t xml:space="preserve">6) решать практические задачи, связанные с нахождением геометрических величин (используя при необходимости справочники и технические средства). </w:t>
      </w:r>
    </w:p>
    <w:p w:rsidR="00F97A09" w:rsidRPr="00F97F23" w:rsidRDefault="005C49A1" w:rsidP="00F97A09">
      <w:pPr>
        <w:rPr>
          <w:rFonts w:ascii="Times New Roman" w:hAnsi="Times New Roman" w:cs="Times New Roman"/>
          <w:b/>
          <w:sz w:val="24"/>
          <w:szCs w:val="24"/>
        </w:rPr>
      </w:pPr>
      <w:proofErr w:type="gramStart"/>
      <w:r w:rsidRPr="00F97F23">
        <w:rPr>
          <w:rFonts w:ascii="Times New Roman" w:hAnsi="Times New Roman" w:cs="Times New Roman"/>
          <w:b/>
          <w:sz w:val="24"/>
          <w:szCs w:val="24"/>
        </w:rPr>
        <w:t>Обучающийся</w:t>
      </w:r>
      <w:proofErr w:type="gramEnd"/>
      <w:r w:rsidRPr="00F97F23">
        <w:rPr>
          <w:rFonts w:ascii="Times New Roman" w:hAnsi="Times New Roman" w:cs="Times New Roman"/>
          <w:b/>
          <w:sz w:val="24"/>
          <w:szCs w:val="24"/>
        </w:rPr>
        <w:t xml:space="preserve"> получит возможность:</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7) вычислять площади фигур, составленных из двух или более прямоугольников, параллелограммов, треугольников, круга и сектора;</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8) вычислять площади многоугольников, используя отношения равновеликости и </w:t>
      </w:r>
      <w:proofErr w:type="spellStart"/>
      <w:r w:rsidRPr="00F97F23">
        <w:rPr>
          <w:rFonts w:ascii="Times New Roman" w:hAnsi="Times New Roman" w:cs="Times New Roman"/>
          <w:sz w:val="24"/>
          <w:szCs w:val="24"/>
        </w:rPr>
        <w:t>равносоставленности</w:t>
      </w:r>
      <w:proofErr w:type="spellEnd"/>
      <w:r w:rsidRPr="00F97F23">
        <w:rPr>
          <w:rFonts w:ascii="Times New Roman" w:hAnsi="Times New Roman" w:cs="Times New Roman"/>
          <w:sz w:val="24"/>
          <w:szCs w:val="24"/>
        </w:rPr>
        <w:t xml:space="preserve">;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9) приобрести опыт применения алгебраического и тригонометрического аппарата и идей движения при решении задач на вычисление площадей многоугольников.</w:t>
      </w:r>
    </w:p>
    <w:p w:rsidR="00F97A09" w:rsidRPr="00F97F23" w:rsidRDefault="005C49A1" w:rsidP="00F97A09">
      <w:pPr>
        <w:jc w:val="center"/>
        <w:rPr>
          <w:rFonts w:ascii="Times New Roman" w:hAnsi="Times New Roman" w:cs="Times New Roman"/>
          <w:b/>
          <w:sz w:val="24"/>
          <w:szCs w:val="24"/>
        </w:rPr>
      </w:pPr>
      <w:r w:rsidRPr="00F97F23">
        <w:rPr>
          <w:rFonts w:ascii="Times New Roman" w:hAnsi="Times New Roman" w:cs="Times New Roman"/>
          <w:b/>
          <w:sz w:val="24"/>
          <w:szCs w:val="24"/>
        </w:rPr>
        <w:t>9 класс</w:t>
      </w:r>
    </w:p>
    <w:p w:rsidR="00F97A09" w:rsidRPr="00F97F23" w:rsidRDefault="005C49A1" w:rsidP="00F97A09">
      <w:pPr>
        <w:jc w:val="center"/>
        <w:rPr>
          <w:rFonts w:ascii="Times New Roman" w:hAnsi="Times New Roman" w:cs="Times New Roman"/>
          <w:b/>
          <w:sz w:val="24"/>
          <w:szCs w:val="24"/>
        </w:rPr>
      </w:pPr>
      <w:r w:rsidRPr="00F97F23">
        <w:rPr>
          <w:rFonts w:ascii="Times New Roman" w:hAnsi="Times New Roman" w:cs="Times New Roman"/>
          <w:b/>
          <w:sz w:val="24"/>
          <w:szCs w:val="24"/>
        </w:rPr>
        <w:t>Координаты</w:t>
      </w:r>
    </w:p>
    <w:p w:rsidR="00F97A09" w:rsidRPr="00F97F23" w:rsidRDefault="005C49A1" w:rsidP="00F97A09">
      <w:pPr>
        <w:rPr>
          <w:rFonts w:ascii="Times New Roman" w:hAnsi="Times New Roman" w:cs="Times New Roman"/>
          <w:b/>
          <w:sz w:val="24"/>
          <w:szCs w:val="24"/>
        </w:rPr>
      </w:pPr>
      <w:r w:rsidRPr="00F97F23">
        <w:rPr>
          <w:rFonts w:ascii="Times New Roman" w:hAnsi="Times New Roman" w:cs="Times New Roman"/>
          <w:b/>
          <w:sz w:val="24"/>
          <w:szCs w:val="24"/>
        </w:rPr>
        <w:t xml:space="preserve"> Выпускник научится:</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1) вычислять длину отрезка по координатам его концов; вычислять координаты середины отрезка;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2) использовать координатный метод для изучения свой</w:t>
      </w:r>
      <w:proofErr w:type="gramStart"/>
      <w:r w:rsidRPr="00F97F23">
        <w:rPr>
          <w:rFonts w:ascii="Times New Roman" w:hAnsi="Times New Roman" w:cs="Times New Roman"/>
          <w:sz w:val="24"/>
          <w:szCs w:val="24"/>
        </w:rPr>
        <w:t>ств пр</w:t>
      </w:r>
      <w:proofErr w:type="gramEnd"/>
      <w:r w:rsidRPr="00F97F23">
        <w:rPr>
          <w:rFonts w:ascii="Times New Roman" w:hAnsi="Times New Roman" w:cs="Times New Roman"/>
          <w:sz w:val="24"/>
          <w:szCs w:val="24"/>
        </w:rPr>
        <w:t>ямых и окружностей.</w:t>
      </w:r>
    </w:p>
    <w:p w:rsidR="00F97A09" w:rsidRPr="00F97F23" w:rsidRDefault="005C49A1" w:rsidP="00F97A09">
      <w:pPr>
        <w:rPr>
          <w:rFonts w:ascii="Times New Roman" w:hAnsi="Times New Roman" w:cs="Times New Roman"/>
          <w:b/>
          <w:sz w:val="24"/>
          <w:szCs w:val="24"/>
        </w:rPr>
      </w:pPr>
      <w:r w:rsidRPr="00F97F23">
        <w:rPr>
          <w:rFonts w:ascii="Times New Roman" w:hAnsi="Times New Roman" w:cs="Times New Roman"/>
          <w:sz w:val="24"/>
          <w:szCs w:val="24"/>
        </w:rPr>
        <w:t xml:space="preserve"> </w:t>
      </w:r>
      <w:r w:rsidRPr="00F97F23">
        <w:rPr>
          <w:rFonts w:ascii="Times New Roman" w:hAnsi="Times New Roman" w:cs="Times New Roman"/>
          <w:b/>
          <w:sz w:val="24"/>
          <w:szCs w:val="24"/>
        </w:rPr>
        <w:t>Выпускник получит возможность:</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3) овладеть координатным методом решения задач на вычисление и доказательство;</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4) приобрести опыт использования компьютерных программ для анализа частных случаев взаимного расположения окружностей и прямых;</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5) приобрести опыт выполнения проектов на тему «Применение координатного метода при решении задач на вычисление и доказательство». </w:t>
      </w:r>
    </w:p>
    <w:p w:rsidR="00F97A09" w:rsidRPr="00F97F23" w:rsidRDefault="005C49A1" w:rsidP="00F97A09">
      <w:pPr>
        <w:jc w:val="center"/>
        <w:rPr>
          <w:rFonts w:ascii="Times New Roman" w:hAnsi="Times New Roman" w:cs="Times New Roman"/>
          <w:b/>
          <w:sz w:val="24"/>
          <w:szCs w:val="24"/>
        </w:rPr>
      </w:pPr>
      <w:r w:rsidRPr="00F97F23">
        <w:rPr>
          <w:rFonts w:ascii="Times New Roman" w:hAnsi="Times New Roman" w:cs="Times New Roman"/>
          <w:b/>
          <w:sz w:val="24"/>
          <w:szCs w:val="24"/>
        </w:rPr>
        <w:t>Векторы</w:t>
      </w:r>
    </w:p>
    <w:p w:rsidR="00F97A09" w:rsidRPr="00F97F23" w:rsidRDefault="005C49A1" w:rsidP="00F97A09">
      <w:pPr>
        <w:rPr>
          <w:rFonts w:ascii="Times New Roman" w:hAnsi="Times New Roman" w:cs="Times New Roman"/>
          <w:b/>
          <w:sz w:val="24"/>
          <w:szCs w:val="24"/>
        </w:rPr>
      </w:pPr>
      <w:r w:rsidRPr="00F97F23">
        <w:rPr>
          <w:rFonts w:ascii="Times New Roman" w:hAnsi="Times New Roman" w:cs="Times New Roman"/>
          <w:b/>
          <w:sz w:val="24"/>
          <w:szCs w:val="24"/>
        </w:rPr>
        <w:t xml:space="preserve">Выпускник научится: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1)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2)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3) вычислять скалярное произведение векторов, находить угол между векторами, устанавливать перпендикулярность прямых.</w:t>
      </w:r>
    </w:p>
    <w:p w:rsidR="00F97A09" w:rsidRPr="00F97F23" w:rsidRDefault="005C49A1" w:rsidP="00F97A09">
      <w:pPr>
        <w:rPr>
          <w:rFonts w:ascii="Times New Roman" w:hAnsi="Times New Roman" w:cs="Times New Roman"/>
          <w:b/>
          <w:sz w:val="24"/>
          <w:szCs w:val="24"/>
        </w:rPr>
      </w:pPr>
      <w:r w:rsidRPr="00F97F23">
        <w:rPr>
          <w:rFonts w:ascii="Times New Roman" w:hAnsi="Times New Roman" w:cs="Times New Roman"/>
          <w:sz w:val="24"/>
          <w:szCs w:val="24"/>
        </w:rPr>
        <w:t xml:space="preserve"> </w:t>
      </w:r>
      <w:r w:rsidRPr="00F97F23">
        <w:rPr>
          <w:rFonts w:ascii="Times New Roman" w:hAnsi="Times New Roman" w:cs="Times New Roman"/>
          <w:b/>
          <w:sz w:val="24"/>
          <w:szCs w:val="24"/>
        </w:rPr>
        <w:t xml:space="preserve">Выпускник получит возможность: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4) овладеть векторным методом для решения задач на вычисление и доказательство;</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lastRenderedPageBreak/>
        <w:t xml:space="preserve"> 5) приобрести опыт выполнения проектов на тему «Применение векторного метода при решении задач на вычисление и доказательство». </w:t>
      </w:r>
    </w:p>
    <w:p w:rsidR="00F97A09" w:rsidRPr="00F97F23" w:rsidRDefault="005C49A1" w:rsidP="00F97A09">
      <w:pPr>
        <w:jc w:val="center"/>
        <w:rPr>
          <w:rFonts w:ascii="Times New Roman" w:hAnsi="Times New Roman" w:cs="Times New Roman"/>
          <w:b/>
          <w:sz w:val="24"/>
          <w:szCs w:val="24"/>
        </w:rPr>
      </w:pPr>
      <w:r w:rsidRPr="00F97F23">
        <w:rPr>
          <w:rFonts w:ascii="Times New Roman" w:hAnsi="Times New Roman" w:cs="Times New Roman"/>
          <w:b/>
          <w:sz w:val="24"/>
          <w:szCs w:val="24"/>
        </w:rPr>
        <w:t>Содержание предмета геометрии 7-9 класс.</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b/>
          <w:sz w:val="24"/>
          <w:szCs w:val="24"/>
        </w:rPr>
        <w:t>Наглядная геометрия.</w:t>
      </w:r>
      <w:r w:rsidRPr="00F97F23">
        <w:rPr>
          <w:rFonts w:ascii="Times New Roman" w:hAnsi="Times New Roman" w:cs="Times New Roman"/>
          <w:sz w:val="24"/>
          <w:szCs w:val="24"/>
        </w:rPr>
        <w:t xml:space="preserve"> </w:t>
      </w:r>
      <w:proofErr w:type="gramStart"/>
      <w:r w:rsidRPr="00F97F23">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F97F23">
        <w:rPr>
          <w:rFonts w:ascii="Times New Roman" w:hAnsi="Times New Roman" w:cs="Times New Roman"/>
          <w:sz w:val="24"/>
          <w:szCs w:val="2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Понятие объёма; единицы объёма. Объём прямоугольного параллелепипеда, куба.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b/>
          <w:sz w:val="24"/>
          <w:szCs w:val="24"/>
        </w:rPr>
        <w:t>Геометрические фигуры.</w:t>
      </w:r>
      <w:r w:rsidRPr="00F97F23">
        <w:rPr>
          <w:rFonts w:ascii="Times New Roman" w:hAnsi="Times New Roman" w:cs="Times New Roman"/>
          <w:sz w:val="24"/>
          <w:szCs w:val="24"/>
        </w:rPr>
        <w:t xml:space="preserve"> Прямые и углы. Точка, прямая, плоскость. Отрезок, луч. Угол. Виды углов. Вертикальные и смежные углы. Биссектриса угла. Параллельные и пересекающиеся прямые. Перпендикулярные прямые. Теоремы о параллельности и перпендикулярности </w:t>
      </w:r>
      <w:proofErr w:type="gramStart"/>
      <w:r w:rsidRPr="00F97F23">
        <w:rPr>
          <w:rFonts w:ascii="Times New Roman" w:hAnsi="Times New Roman" w:cs="Times New Roman"/>
          <w:sz w:val="24"/>
          <w:szCs w:val="24"/>
        </w:rPr>
        <w:t>прямых</w:t>
      </w:r>
      <w:proofErr w:type="gramEnd"/>
      <w:r w:rsidRPr="00F97F23">
        <w:rPr>
          <w:rFonts w:ascii="Times New Roman" w:hAnsi="Times New Roman" w:cs="Times New Roman"/>
          <w:sz w:val="24"/>
          <w:szCs w:val="24"/>
        </w:rPr>
        <w:t xml:space="preserve">. Перпендикуляр и наклонная </w:t>
      </w:r>
      <w:proofErr w:type="gramStart"/>
      <w:r w:rsidRPr="00F97F23">
        <w:rPr>
          <w:rFonts w:ascii="Times New Roman" w:hAnsi="Times New Roman" w:cs="Times New Roman"/>
          <w:sz w:val="24"/>
          <w:szCs w:val="24"/>
        </w:rPr>
        <w:t>к</w:t>
      </w:r>
      <w:proofErr w:type="gramEnd"/>
      <w:r w:rsidRPr="00F97F23">
        <w:rPr>
          <w:rFonts w:ascii="Times New Roman" w:hAnsi="Times New Roman" w:cs="Times New Roman"/>
          <w:sz w:val="24"/>
          <w:szCs w:val="24"/>
        </w:rPr>
        <w:t xml:space="preserve"> прямой. Серединный перпендикуляр к отрезку. Геометрическое место точек. Свойства биссектрисы угла и серединного перпендикуляра к отрезку.</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w:t>
      </w:r>
      <w:r w:rsidRPr="00F97F23">
        <w:rPr>
          <w:rFonts w:ascii="Times New Roman" w:hAnsi="Times New Roman" w:cs="Times New Roman"/>
          <w:b/>
          <w:sz w:val="24"/>
          <w:szCs w:val="24"/>
        </w:rPr>
        <w:t>Треугольник.</w:t>
      </w:r>
      <w:r w:rsidRPr="00F97F23">
        <w:rPr>
          <w:rFonts w:ascii="Times New Roman" w:hAnsi="Times New Roman" w:cs="Times New Roman"/>
          <w:sz w:val="24"/>
          <w:szCs w:val="24"/>
        </w:rPr>
        <w:t xml:space="preserve">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r w:rsidRPr="00F97F23">
        <w:rPr>
          <w:rFonts w:ascii="Times New Roman" w:hAnsi="Times New Roman" w:cs="Times New Roman"/>
          <w:b/>
          <w:sz w:val="24"/>
          <w:szCs w:val="24"/>
        </w:rPr>
        <w:t>Четырёхугольник.</w:t>
      </w:r>
      <w:r w:rsidRPr="00F97F23">
        <w:rPr>
          <w:rFonts w:ascii="Times New Roman" w:hAnsi="Times New Roman" w:cs="Times New Roman"/>
          <w:sz w:val="24"/>
          <w:szCs w:val="24"/>
        </w:rPr>
        <w:t xml:space="preserve"> Параллелограмм, его свойства и признаки. Прямоугольник, квадрат, ромб, их свойства и признаки. Трапеция, средняя линия трапеции.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b/>
          <w:sz w:val="24"/>
          <w:szCs w:val="24"/>
        </w:rPr>
        <w:t>Многоугольник.</w:t>
      </w:r>
      <w:r w:rsidRPr="00F97F23">
        <w:rPr>
          <w:rFonts w:ascii="Times New Roman" w:hAnsi="Times New Roman" w:cs="Times New Roman"/>
          <w:sz w:val="24"/>
          <w:szCs w:val="24"/>
        </w:rPr>
        <w:t xml:space="preserve"> Выпуклые многоугольники. Сумма углов выпуклого многоугольника. Правильные многоугольники.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b/>
          <w:sz w:val="24"/>
          <w:szCs w:val="24"/>
        </w:rPr>
        <w:t>Окружность и круг.</w:t>
      </w:r>
      <w:r w:rsidRPr="00F97F23">
        <w:rPr>
          <w:rFonts w:ascii="Times New Roman" w:hAnsi="Times New Roman" w:cs="Times New Roman"/>
          <w:sz w:val="24"/>
          <w:szCs w:val="24"/>
        </w:rPr>
        <w:t xml:space="preserve">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Построения с помощью циркуля и линейки. Основные задачи на построение: деление отрезка пополам; построение угла, равного </w:t>
      </w:r>
      <w:proofErr w:type="gramStart"/>
      <w:r w:rsidRPr="00F97F23">
        <w:rPr>
          <w:rFonts w:ascii="Times New Roman" w:hAnsi="Times New Roman" w:cs="Times New Roman"/>
          <w:sz w:val="24"/>
          <w:szCs w:val="24"/>
        </w:rPr>
        <w:t>данному</w:t>
      </w:r>
      <w:proofErr w:type="gramEnd"/>
      <w:r w:rsidRPr="00F97F23">
        <w:rPr>
          <w:rFonts w:ascii="Times New Roman" w:hAnsi="Times New Roman" w:cs="Times New Roman"/>
          <w:sz w:val="24"/>
          <w:szCs w:val="24"/>
        </w:rPr>
        <w:t xml:space="preserve">; построение треугольника по трём сторонам; построение перпендикуляра к прямой; построение биссектрисы угла; деление отрезка на n равных частей. Решение задач на вычисление, доказательство и построение с использованием свойств изученных фигур.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b/>
          <w:sz w:val="24"/>
          <w:szCs w:val="24"/>
        </w:rPr>
        <w:lastRenderedPageBreak/>
        <w:t>Измерение геометрических величин.</w:t>
      </w:r>
      <w:r w:rsidRPr="00F97F23">
        <w:rPr>
          <w:rFonts w:ascii="Times New Roman" w:hAnsi="Times New Roman" w:cs="Times New Roman"/>
          <w:sz w:val="24"/>
          <w:szCs w:val="24"/>
        </w:rPr>
        <w:t xml:space="preserve"> Длина отрезка. Расстояние от точки </w:t>
      </w:r>
      <w:proofErr w:type="gramStart"/>
      <w:r w:rsidRPr="00F97F23">
        <w:rPr>
          <w:rFonts w:ascii="Times New Roman" w:hAnsi="Times New Roman" w:cs="Times New Roman"/>
          <w:sz w:val="24"/>
          <w:szCs w:val="24"/>
        </w:rPr>
        <w:t>до</w:t>
      </w:r>
      <w:proofErr w:type="gramEnd"/>
      <w:r w:rsidRPr="00F97F23">
        <w:rPr>
          <w:rFonts w:ascii="Times New Roman" w:hAnsi="Times New Roman" w:cs="Times New Roman"/>
          <w:sz w:val="24"/>
          <w:szCs w:val="24"/>
        </w:rPr>
        <w:t xml:space="preserve"> прямой. Расстояние между </w:t>
      </w:r>
      <w:proofErr w:type="gramStart"/>
      <w:r w:rsidRPr="00F97F23">
        <w:rPr>
          <w:rFonts w:ascii="Times New Roman" w:hAnsi="Times New Roman" w:cs="Times New Roman"/>
          <w:sz w:val="24"/>
          <w:szCs w:val="24"/>
        </w:rPr>
        <w:t>параллельными</w:t>
      </w:r>
      <w:proofErr w:type="gramEnd"/>
      <w:r w:rsidRPr="00F97F23">
        <w:rPr>
          <w:rFonts w:ascii="Times New Roman" w:hAnsi="Times New Roman" w:cs="Times New Roman"/>
          <w:sz w:val="24"/>
          <w:szCs w:val="24"/>
        </w:rPr>
        <w:t xml:space="preserve"> прямыми. Периметр многоугольника. Длина окружности, число π; длина дуги окружности. Градусная мера угла, соответствие между величиной центрального угла и длиной дуги окружности. 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Решение задач на вычисление и доказательство с использованием изученных формул.</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w:t>
      </w:r>
      <w:r w:rsidRPr="00F97F23">
        <w:rPr>
          <w:rFonts w:ascii="Times New Roman" w:hAnsi="Times New Roman" w:cs="Times New Roman"/>
          <w:b/>
          <w:sz w:val="24"/>
          <w:szCs w:val="24"/>
        </w:rPr>
        <w:t>Координаты.</w:t>
      </w:r>
      <w:r w:rsidRPr="00F97F23">
        <w:rPr>
          <w:rFonts w:ascii="Times New Roman" w:hAnsi="Times New Roman" w:cs="Times New Roman"/>
          <w:sz w:val="24"/>
          <w:szCs w:val="24"/>
        </w:rPr>
        <w:t xml:space="preserve"> Уравнение </w:t>
      </w:r>
      <w:proofErr w:type="gramStart"/>
      <w:r w:rsidRPr="00F97F23">
        <w:rPr>
          <w:rFonts w:ascii="Times New Roman" w:hAnsi="Times New Roman" w:cs="Times New Roman"/>
          <w:sz w:val="24"/>
          <w:szCs w:val="24"/>
        </w:rPr>
        <w:t>прямой</w:t>
      </w:r>
      <w:proofErr w:type="gramEnd"/>
      <w:r w:rsidRPr="00F97F23">
        <w:rPr>
          <w:rFonts w:ascii="Times New Roman" w:hAnsi="Times New Roman" w:cs="Times New Roman"/>
          <w:sz w:val="24"/>
          <w:szCs w:val="24"/>
        </w:rPr>
        <w:t xml:space="preserve">. Координаты середины отрезка. Формула расстояния между двумя точками плоскости. Уравнение окружности.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b/>
          <w:sz w:val="24"/>
          <w:szCs w:val="24"/>
        </w:rPr>
        <w:t>Векторы.</w:t>
      </w:r>
      <w:r w:rsidRPr="00F97F23">
        <w:rPr>
          <w:rFonts w:ascii="Times New Roman" w:hAnsi="Times New Roman" w:cs="Times New Roman"/>
          <w:sz w:val="24"/>
          <w:szCs w:val="2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F97A09" w:rsidRPr="00F97F23" w:rsidRDefault="005C49A1" w:rsidP="00F97A09">
      <w:pPr>
        <w:rPr>
          <w:rFonts w:ascii="Times New Roman" w:hAnsi="Times New Roman" w:cs="Times New Roman"/>
          <w:sz w:val="24"/>
          <w:szCs w:val="24"/>
        </w:rPr>
      </w:pPr>
      <w:r w:rsidRPr="00F97F23">
        <w:rPr>
          <w:rFonts w:ascii="Times New Roman" w:hAnsi="Times New Roman" w:cs="Times New Roman"/>
          <w:b/>
          <w:sz w:val="24"/>
          <w:szCs w:val="24"/>
        </w:rPr>
        <w:t>Теоретико-множественные понятия.</w:t>
      </w:r>
      <w:r w:rsidRPr="00F97F23">
        <w:rPr>
          <w:rFonts w:ascii="Times New Roman" w:hAnsi="Times New Roman" w:cs="Times New Roman"/>
          <w:sz w:val="24"/>
          <w:szCs w:val="24"/>
        </w:rPr>
        <w:t xml:space="preserve"> Множество, элемент множества. Задание множеств перечислением элементов, характеристическим свойством. Подмножество. Объединение и пересечение множеств. </w:t>
      </w:r>
    </w:p>
    <w:p w:rsidR="00E02CB8" w:rsidRPr="00F97F23" w:rsidRDefault="005C49A1" w:rsidP="00F97A09">
      <w:pPr>
        <w:rPr>
          <w:rFonts w:ascii="Times New Roman" w:hAnsi="Times New Roman" w:cs="Times New Roman"/>
          <w:sz w:val="24"/>
          <w:szCs w:val="24"/>
        </w:rPr>
      </w:pPr>
      <w:r w:rsidRPr="00F97F23">
        <w:rPr>
          <w:rFonts w:ascii="Times New Roman" w:hAnsi="Times New Roman" w:cs="Times New Roman"/>
          <w:b/>
          <w:sz w:val="24"/>
          <w:szCs w:val="24"/>
        </w:rPr>
        <w:t>Элементы логики.</w:t>
      </w:r>
      <w:r w:rsidRPr="00F97F23">
        <w:rPr>
          <w:rFonts w:ascii="Times New Roman" w:hAnsi="Times New Roman" w:cs="Times New Roman"/>
          <w:sz w:val="24"/>
          <w:szCs w:val="24"/>
        </w:rPr>
        <w:t xml:space="preserve"> Определение. Аксиомы и теоремы. Доказательство. Доказательство от противного. Теорема, обратная </w:t>
      </w:r>
      <w:proofErr w:type="gramStart"/>
      <w:r w:rsidRPr="00F97F23">
        <w:rPr>
          <w:rFonts w:ascii="Times New Roman" w:hAnsi="Times New Roman" w:cs="Times New Roman"/>
          <w:sz w:val="24"/>
          <w:szCs w:val="24"/>
        </w:rPr>
        <w:t>данной</w:t>
      </w:r>
      <w:proofErr w:type="gramEnd"/>
      <w:r w:rsidRPr="00F97F23">
        <w:rPr>
          <w:rFonts w:ascii="Times New Roman" w:hAnsi="Times New Roman" w:cs="Times New Roman"/>
          <w:sz w:val="24"/>
          <w:szCs w:val="24"/>
        </w:rPr>
        <w:t xml:space="preserve">. Пример и контр пример. Понятие о равносильности, следовании, употребление логических </w:t>
      </w:r>
      <w:proofErr w:type="gramStart"/>
      <w:r w:rsidRPr="00F97F23">
        <w:rPr>
          <w:rFonts w:ascii="Times New Roman" w:hAnsi="Times New Roman" w:cs="Times New Roman"/>
          <w:sz w:val="24"/>
          <w:szCs w:val="24"/>
        </w:rPr>
        <w:t>связок</w:t>
      </w:r>
      <w:proofErr w:type="gramEnd"/>
      <w:r w:rsidRPr="00F97F23">
        <w:rPr>
          <w:rFonts w:ascii="Times New Roman" w:hAnsi="Times New Roman" w:cs="Times New Roman"/>
          <w:sz w:val="24"/>
          <w:szCs w:val="24"/>
        </w:rPr>
        <w:t xml:space="preserve"> если ..., то.., в том и только в том случае, логические связки и, или. </w:t>
      </w:r>
    </w:p>
    <w:p w:rsidR="00E02CB8" w:rsidRPr="00F97F23" w:rsidRDefault="005C49A1" w:rsidP="00F97A09">
      <w:pPr>
        <w:rPr>
          <w:rFonts w:ascii="Times New Roman" w:hAnsi="Times New Roman" w:cs="Times New Roman"/>
          <w:sz w:val="24"/>
          <w:szCs w:val="24"/>
        </w:rPr>
      </w:pPr>
      <w:r w:rsidRPr="00F97F23">
        <w:rPr>
          <w:rFonts w:ascii="Times New Roman" w:hAnsi="Times New Roman" w:cs="Times New Roman"/>
          <w:b/>
          <w:sz w:val="24"/>
          <w:szCs w:val="24"/>
        </w:rPr>
        <w:t>Геометрия в историческом развитии.</w:t>
      </w:r>
      <w:r w:rsidRPr="00F97F23">
        <w:rPr>
          <w:rFonts w:ascii="Times New Roman" w:hAnsi="Times New Roman" w:cs="Times New Roman"/>
          <w:sz w:val="24"/>
          <w:szCs w:val="24"/>
        </w:rPr>
        <w:t xml:space="preserve"> От землемерия к геометрии. Пифагор и его школа. Фалес. Архимед.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E02CB8" w:rsidRPr="00F97F23" w:rsidRDefault="005C49A1" w:rsidP="00E02CB8">
      <w:pPr>
        <w:jc w:val="center"/>
        <w:rPr>
          <w:rFonts w:ascii="Times New Roman" w:hAnsi="Times New Roman" w:cs="Times New Roman"/>
          <w:b/>
          <w:sz w:val="24"/>
          <w:szCs w:val="24"/>
        </w:rPr>
      </w:pPr>
      <w:r w:rsidRPr="00F97F23">
        <w:rPr>
          <w:rFonts w:ascii="Times New Roman" w:hAnsi="Times New Roman" w:cs="Times New Roman"/>
          <w:b/>
          <w:sz w:val="24"/>
          <w:szCs w:val="24"/>
        </w:rPr>
        <w:t>Тематическое планирование по геометрии</w:t>
      </w:r>
    </w:p>
    <w:p w:rsidR="00E02CB8"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Класс 7 </w:t>
      </w:r>
    </w:p>
    <w:p w:rsidR="00E02CB8"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Количество часов по учебному плану:</w:t>
      </w:r>
    </w:p>
    <w:p w:rsidR="00E02CB8"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 Всего - 68 час; в неделю - 2 час. </w:t>
      </w:r>
    </w:p>
    <w:p w:rsidR="00E02CB8"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Плановых контрольных работ -5 </w:t>
      </w:r>
    </w:p>
    <w:p w:rsidR="00E02CB8"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Планирование составлено на основе рабочей программы общеобразовательных учреждений Геометрия 7-9 / Т.А. </w:t>
      </w:r>
      <w:proofErr w:type="spellStart"/>
      <w:r w:rsidRPr="00F97F23">
        <w:rPr>
          <w:rFonts w:ascii="Times New Roman" w:hAnsi="Times New Roman" w:cs="Times New Roman"/>
          <w:sz w:val="24"/>
          <w:szCs w:val="24"/>
        </w:rPr>
        <w:t>Бурмистрова</w:t>
      </w:r>
      <w:proofErr w:type="spellEnd"/>
      <w:r w:rsidRPr="00F97F23">
        <w:rPr>
          <w:rFonts w:ascii="Times New Roman" w:hAnsi="Times New Roman" w:cs="Times New Roman"/>
          <w:sz w:val="24"/>
          <w:szCs w:val="24"/>
        </w:rPr>
        <w:t xml:space="preserve"> – 4-е издание, М.: Просвещение, 2016. </w:t>
      </w:r>
    </w:p>
    <w:p w:rsidR="00E737F3" w:rsidRPr="00F97F23" w:rsidRDefault="005C49A1" w:rsidP="00F97A09">
      <w:pPr>
        <w:rPr>
          <w:rFonts w:ascii="Times New Roman" w:hAnsi="Times New Roman" w:cs="Times New Roman"/>
          <w:sz w:val="24"/>
          <w:szCs w:val="24"/>
        </w:rPr>
      </w:pPr>
      <w:r w:rsidRPr="00F97F23">
        <w:rPr>
          <w:rFonts w:ascii="Times New Roman" w:hAnsi="Times New Roman" w:cs="Times New Roman"/>
          <w:sz w:val="24"/>
          <w:szCs w:val="24"/>
        </w:rPr>
        <w:t xml:space="preserve">Учебник - Л. С. </w:t>
      </w:r>
      <w:proofErr w:type="spellStart"/>
      <w:r w:rsidRPr="00F97F23">
        <w:rPr>
          <w:rFonts w:ascii="Times New Roman" w:hAnsi="Times New Roman" w:cs="Times New Roman"/>
          <w:sz w:val="24"/>
          <w:szCs w:val="24"/>
        </w:rPr>
        <w:t>Атанасян</w:t>
      </w:r>
      <w:proofErr w:type="spellEnd"/>
      <w:r w:rsidRPr="00F97F23">
        <w:rPr>
          <w:rFonts w:ascii="Times New Roman" w:hAnsi="Times New Roman" w:cs="Times New Roman"/>
          <w:sz w:val="24"/>
          <w:szCs w:val="24"/>
        </w:rPr>
        <w:t>, В. Ф. Бутузов, С.Б. Кадомцев, Э. Г. Позняк, И. И. Юдина. М. Просвещение 2014</w:t>
      </w:r>
    </w:p>
    <w:tbl>
      <w:tblPr>
        <w:tblStyle w:val="a3"/>
        <w:tblW w:w="0" w:type="auto"/>
        <w:tblLook w:val="04A0" w:firstRow="1" w:lastRow="0" w:firstColumn="1" w:lastColumn="0" w:noHBand="0" w:noVBand="1"/>
      </w:tblPr>
      <w:tblGrid>
        <w:gridCol w:w="817"/>
        <w:gridCol w:w="6946"/>
        <w:gridCol w:w="1808"/>
      </w:tblGrid>
      <w:tr w:rsidR="00E02CB8" w:rsidRPr="00F97F23" w:rsidTr="00EC37EC">
        <w:tc>
          <w:tcPr>
            <w:tcW w:w="817" w:type="dxa"/>
            <w:vAlign w:val="center"/>
          </w:tcPr>
          <w:p w:rsidR="00E02CB8" w:rsidRPr="00F97F23" w:rsidRDefault="00E02CB8" w:rsidP="00E02CB8">
            <w:pPr>
              <w:jc w:val="center"/>
              <w:rPr>
                <w:rFonts w:ascii="Times New Roman" w:hAnsi="Times New Roman" w:cs="Times New Roman"/>
                <w:sz w:val="24"/>
                <w:szCs w:val="24"/>
              </w:rPr>
            </w:pPr>
            <w:r w:rsidRPr="00F97F23">
              <w:rPr>
                <w:rFonts w:ascii="Times New Roman" w:hAnsi="Times New Roman" w:cs="Times New Roman"/>
                <w:sz w:val="24"/>
                <w:szCs w:val="24"/>
              </w:rPr>
              <w:t xml:space="preserve">№ </w:t>
            </w:r>
            <w:proofErr w:type="gramStart"/>
            <w:r w:rsidRPr="00F97F23">
              <w:rPr>
                <w:rFonts w:ascii="Times New Roman" w:hAnsi="Times New Roman" w:cs="Times New Roman"/>
                <w:sz w:val="24"/>
                <w:szCs w:val="24"/>
              </w:rPr>
              <w:t>п</w:t>
            </w:r>
            <w:proofErr w:type="gramEnd"/>
            <w:r w:rsidRPr="00F97F23">
              <w:rPr>
                <w:rFonts w:ascii="Times New Roman" w:hAnsi="Times New Roman" w:cs="Times New Roman"/>
                <w:sz w:val="24"/>
                <w:szCs w:val="24"/>
              </w:rPr>
              <w:t>/п</w:t>
            </w:r>
          </w:p>
        </w:tc>
        <w:tc>
          <w:tcPr>
            <w:tcW w:w="6946" w:type="dxa"/>
            <w:vAlign w:val="center"/>
          </w:tcPr>
          <w:p w:rsidR="00E02CB8" w:rsidRPr="00F97F23" w:rsidRDefault="00E02CB8" w:rsidP="00E02CB8">
            <w:pPr>
              <w:jc w:val="center"/>
              <w:rPr>
                <w:rFonts w:ascii="Times New Roman" w:hAnsi="Times New Roman" w:cs="Times New Roman"/>
                <w:sz w:val="24"/>
                <w:szCs w:val="24"/>
              </w:rPr>
            </w:pPr>
            <w:r w:rsidRPr="00F97F23">
              <w:rPr>
                <w:rFonts w:ascii="Times New Roman" w:hAnsi="Times New Roman" w:cs="Times New Roman"/>
                <w:sz w:val="24"/>
                <w:szCs w:val="24"/>
              </w:rPr>
              <w:t>Тема урока</w:t>
            </w:r>
          </w:p>
        </w:tc>
        <w:tc>
          <w:tcPr>
            <w:tcW w:w="1808" w:type="dxa"/>
            <w:vAlign w:val="center"/>
          </w:tcPr>
          <w:p w:rsidR="00E02CB8" w:rsidRPr="00F97F23" w:rsidRDefault="00E02CB8" w:rsidP="00E02CB8">
            <w:pPr>
              <w:jc w:val="center"/>
              <w:rPr>
                <w:rFonts w:ascii="Times New Roman" w:hAnsi="Times New Roman" w:cs="Times New Roman"/>
                <w:sz w:val="24"/>
                <w:szCs w:val="24"/>
              </w:rPr>
            </w:pPr>
            <w:r w:rsidRPr="00F97F23">
              <w:rPr>
                <w:rFonts w:ascii="Times New Roman" w:hAnsi="Times New Roman" w:cs="Times New Roman"/>
                <w:sz w:val="24"/>
                <w:szCs w:val="24"/>
              </w:rPr>
              <w:t xml:space="preserve">Количество часов, отводимых на </w:t>
            </w:r>
            <w:r w:rsidRPr="00F97F23">
              <w:rPr>
                <w:rFonts w:ascii="Times New Roman" w:hAnsi="Times New Roman" w:cs="Times New Roman"/>
                <w:sz w:val="24"/>
                <w:szCs w:val="24"/>
              </w:rPr>
              <w:lastRenderedPageBreak/>
              <w:t>изучение темы</w:t>
            </w:r>
          </w:p>
        </w:tc>
      </w:tr>
      <w:tr w:rsidR="00E02CB8" w:rsidRPr="00F97F23" w:rsidTr="003A4133">
        <w:tc>
          <w:tcPr>
            <w:tcW w:w="7763" w:type="dxa"/>
            <w:gridSpan w:val="2"/>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lastRenderedPageBreak/>
              <w:t>Глава I. Начальные геометрические сведения</w:t>
            </w:r>
          </w:p>
        </w:tc>
        <w:tc>
          <w:tcPr>
            <w:tcW w:w="1808"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11</w:t>
            </w:r>
          </w:p>
        </w:tc>
      </w:tr>
      <w:tr w:rsidR="00E02CB8" w:rsidRPr="00F97F23" w:rsidTr="00EC37EC">
        <w:tc>
          <w:tcPr>
            <w:tcW w:w="817"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1-3</w:t>
            </w:r>
          </w:p>
        </w:tc>
        <w:tc>
          <w:tcPr>
            <w:tcW w:w="6946" w:type="dxa"/>
          </w:tcPr>
          <w:p w:rsidR="00E02CB8" w:rsidRPr="00F97F23" w:rsidRDefault="00E02CB8" w:rsidP="00F97A09">
            <w:pPr>
              <w:rPr>
                <w:rFonts w:ascii="Times New Roman" w:hAnsi="Times New Roman" w:cs="Times New Roman"/>
                <w:sz w:val="24"/>
                <w:szCs w:val="24"/>
              </w:rPr>
            </w:pPr>
            <w:proofErr w:type="gramStart"/>
            <w:r w:rsidRPr="00F97F23">
              <w:rPr>
                <w:rFonts w:ascii="Times New Roman" w:hAnsi="Times New Roman" w:cs="Times New Roman"/>
                <w:sz w:val="24"/>
                <w:szCs w:val="24"/>
              </w:rPr>
              <w:t>Прямая</w:t>
            </w:r>
            <w:proofErr w:type="gramEnd"/>
            <w:r w:rsidRPr="00F97F23">
              <w:rPr>
                <w:rFonts w:ascii="Times New Roman" w:hAnsi="Times New Roman" w:cs="Times New Roman"/>
                <w:sz w:val="24"/>
                <w:szCs w:val="24"/>
              </w:rPr>
              <w:t xml:space="preserve"> и отрезок. Луч и угол</w:t>
            </w:r>
          </w:p>
        </w:tc>
        <w:tc>
          <w:tcPr>
            <w:tcW w:w="1808"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3</w:t>
            </w:r>
          </w:p>
        </w:tc>
      </w:tr>
      <w:tr w:rsidR="00E02CB8" w:rsidRPr="00F97F23" w:rsidTr="00EC37EC">
        <w:tc>
          <w:tcPr>
            <w:tcW w:w="817"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4-5</w:t>
            </w:r>
          </w:p>
        </w:tc>
        <w:tc>
          <w:tcPr>
            <w:tcW w:w="6946"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Сравнение отрезков и углов</w:t>
            </w:r>
          </w:p>
        </w:tc>
        <w:tc>
          <w:tcPr>
            <w:tcW w:w="1808"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2</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6-9</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Измерение отрезков. Измерение углов</w:t>
            </w:r>
          </w:p>
        </w:tc>
        <w:tc>
          <w:tcPr>
            <w:tcW w:w="1808"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4</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10</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Перпендикулярные прямые</w:t>
            </w:r>
          </w:p>
        </w:tc>
        <w:tc>
          <w:tcPr>
            <w:tcW w:w="1808"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1</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11</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Контрольная работа № 1 по теме: «Начальные геометрические сведения»</w:t>
            </w:r>
          </w:p>
        </w:tc>
        <w:tc>
          <w:tcPr>
            <w:tcW w:w="1808"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1</w:t>
            </w:r>
          </w:p>
        </w:tc>
      </w:tr>
      <w:tr w:rsidR="00EC37EC" w:rsidRPr="00F97F23" w:rsidTr="005A2F92">
        <w:tc>
          <w:tcPr>
            <w:tcW w:w="7763" w:type="dxa"/>
            <w:gridSpan w:val="2"/>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Глава II. Треугольники. Признаки равенства треугольников</w:t>
            </w:r>
          </w:p>
        </w:tc>
        <w:tc>
          <w:tcPr>
            <w:tcW w:w="1808"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18</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12-18</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Первый, второй и третий признак равенства треугольников</w:t>
            </w:r>
          </w:p>
        </w:tc>
        <w:tc>
          <w:tcPr>
            <w:tcW w:w="1808"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7</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19-22</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Медианы, биссектрисы и высоты треугольника</w:t>
            </w:r>
          </w:p>
        </w:tc>
        <w:tc>
          <w:tcPr>
            <w:tcW w:w="1808"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4</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23-25</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Решение задач на построение</w:t>
            </w:r>
          </w:p>
        </w:tc>
        <w:tc>
          <w:tcPr>
            <w:tcW w:w="1808"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3</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26-28</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Решение задач на применение признаков равенства треугольников</w:t>
            </w:r>
          </w:p>
        </w:tc>
        <w:tc>
          <w:tcPr>
            <w:tcW w:w="1808"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3</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29</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Контрольная работа № 2 по теме: «Признаки равенства треугольников»</w:t>
            </w:r>
          </w:p>
        </w:tc>
        <w:tc>
          <w:tcPr>
            <w:tcW w:w="1808"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1</w:t>
            </w:r>
          </w:p>
        </w:tc>
      </w:tr>
      <w:tr w:rsidR="00EC37EC" w:rsidRPr="00F97F23" w:rsidTr="009123EB">
        <w:trPr>
          <w:trHeight w:val="135"/>
        </w:trPr>
        <w:tc>
          <w:tcPr>
            <w:tcW w:w="7763" w:type="dxa"/>
            <w:gridSpan w:val="2"/>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Глава III. Параллельные прямые</w:t>
            </w:r>
          </w:p>
        </w:tc>
        <w:tc>
          <w:tcPr>
            <w:tcW w:w="1808"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13</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30-35</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Признаки параллельности прямых двух прямых</w:t>
            </w:r>
          </w:p>
        </w:tc>
        <w:tc>
          <w:tcPr>
            <w:tcW w:w="1808"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6</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36</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 xml:space="preserve">Аксиома параллельности </w:t>
            </w:r>
            <w:proofErr w:type="gramStart"/>
            <w:r w:rsidRPr="00F97F23">
              <w:rPr>
                <w:rFonts w:ascii="Times New Roman" w:hAnsi="Times New Roman" w:cs="Times New Roman"/>
                <w:sz w:val="24"/>
                <w:szCs w:val="24"/>
              </w:rPr>
              <w:t>прямых</w:t>
            </w:r>
            <w:proofErr w:type="gramEnd"/>
          </w:p>
        </w:tc>
        <w:tc>
          <w:tcPr>
            <w:tcW w:w="1808" w:type="dxa"/>
          </w:tcPr>
          <w:p w:rsidR="00E02CB8" w:rsidRPr="00F97F23" w:rsidRDefault="00E02CB8" w:rsidP="00F97A09">
            <w:pPr>
              <w:rPr>
                <w:rFonts w:ascii="Times New Roman" w:hAnsi="Times New Roman" w:cs="Times New Roman"/>
                <w:sz w:val="24"/>
                <w:szCs w:val="24"/>
              </w:rPr>
            </w:pPr>
            <w:r w:rsidRPr="00F97F23">
              <w:rPr>
                <w:rFonts w:ascii="Times New Roman" w:hAnsi="Times New Roman" w:cs="Times New Roman"/>
                <w:sz w:val="24"/>
                <w:szCs w:val="24"/>
              </w:rPr>
              <w:t>1</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37-41</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Решение задач</w:t>
            </w:r>
          </w:p>
        </w:tc>
        <w:tc>
          <w:tcPr>
            <w:tcW w:w="1808"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5</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42</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 xml:space="preserve">Контрольная работа № 3 по теме: «Параллельность </w:t>
            </w:r>
            <w:proofErr w:type="gramStart"/>
            <w:r w:rsidRPr="00F97F23">
              <w:rPr>
                <w:rFonts w:ascii="Times New Roman" w:hAnsi="Times New Roman" w:cs="Times New Roman"/>
                <w:sz w:val="24"/>
                <w:szCs w:val="24"/>
              </w:rPr>
              <w:t>прямых</w:t>
            </w:r>
            <w:proofErr w:type="gramEnd"/>
            <w:r w:rsidRPr="00F97F23">
              <w:rPr>
                <w:rFonts w:ascii="Times New Roman" w:hAnsi="Times New Roman" w:cs="Times New Roman"/>
                <w:sz w:val="24"/>
                <w:szCs w:val="24"/>
              </w:rPr>
              <w:t>».</w:t>
            </w:r>
          </w:p>
        </w:tc>
        <w:tc>
          <w:tcPr>
            <w:tcW w:w="1808"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w:t>
            </w:r>
          </w:p>
        </w:tc>
      </w:tr>
      <w:tr w:rsidR="00EC37EC" w:rsidRPr="00F97F23" w:rsidTr="00317A4E">
        <w:tc>
          <w:tcPr>
            <w:tcW w:w="7763" w:type="dxa"/>
            <w:gridSpan w:val="2"/>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Глава IV. Соотношения между сторонами и углами треугольника</w:t>
            </w:r>
          </w:p>
        </w:tc>
        <w:tc>
          <w:tcPr>
            <w:tcW w:w="1808"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20</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43-44</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Сумма углов треугольника</w:t>
            </w:r>
          </w:p>
        </w:tc>
        <w:tc>
          <w:tcPr>
            <w:tcW w:w="1808"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2</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45-48</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Соотношения между сторонами и углами треугольника</w:t>
            </w:r>
          </w:p>
        </w:tc>
        <w:tc>
          <w:tcPr>
            <w:tcW w:w="1808"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4</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49</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Контрольная работа № 4 по теме: «Сумма углов треугольника»</w:t>
            </w:r>
          </w:p>
        </w:tc>
        <w:tc>
          <w:tcPr>
            <w:tcW w:w="1808"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50-53</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Прямоугольные треугольники</w:t>
            </w:r>
          </w:p>
        </w:tc>
        <w:tc>
          <w:tcPr>
            <w:tcW w:w="1808"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4</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54-56</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Построение треугольника по трем элементам</w:t>
            </w:r>
          </w:p>
        </w:tc>
        <w:tc>
          <w:tcPr>
            <w:tcW w:w="1808"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3</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57-61</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Решение задач</w:t>
            </w:r>
          </w:p>
        </w:tc>
        <w:tc>
          <w:tcPr>
            <w:tcW w:w="1808"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5</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62</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Контрольная работа №5 по теме «Соотношение между сторонами и углами треугольника»</w:t>
            </w:r>
          </w:p>
        </w:tc>
        <w:tc>
          <w:tcPr>
            <w:tcW w:w="1808"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w:t>
            </w:r>
          </w:p>
        </w:tc>
      </w:tr>
      <w:tr w:rsidR="00EC37EC" w:rsidRPr="00F97F23" w:rsidTr="007E5417">
        <w:tc>
          <w:tcPr>
            <w:tcW w:w="7763" w:type="dxa"/>
            <w:gridSpan w:val="2"/>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Повторение. Решение задач</w:t>
            </w:r>
          </w:p>
        </w:tc>
        <w:tc>
          <w:tcPr>
            <w:tcW w:w="1808"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6</w:t>
            </w:r>
          </w:p>
        </w:tc>
      </w:tr>
      <w:tr w:rsidR="00E02CB8" w:rsidRPr="00F97F23" w:rsidTr="00EC37EC">
        <w:tc>
          <w:tcPr>
            <w:tcW w:w="817"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63</w:t>
            </w:r>
          </w:p>
        </w:tc>
        <w:tc>
          <w:tcPr>
            <w:tcW w:w="6946" w:type="dxa"/>
          </w:tcPr>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Повторение по теме «Начальные геометрические сведения»</w:t>
            </w:r>
          </w:p>
        </w:tc>
        <w:tc>
          <w:tcPr>
            <w:tcW w:w="1808" w:type="dxa"/>
          </w:tcPr>
          <w:p w:rsidR="00E02CB8"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w:t>
            </w:r>
          </w:p>
        </w:tc>
      </w:tr>
      <w:tr w:rsidR="00EC37EC" w:rsidRPr="00F97F23" w:rsidTr="00EC37EC">
        <w:tc>
          <w:tcPr>
            <w:tcW w:w="817"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64</w:t>
            </w:r>
          </w:p>
        </w:tc>
        <w:tc>
          <w:tcPr>
            <w:tcW w:w="6946" w:type="dxa"/>
          </w:tcPr>
          <w:p w:rsidR="00EC37EC"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Повторение по теме «Признаки равенства треугольников»</w:t>
            </w:r>
          </w:p>
        </w:tc>
        <w:tc>
          <w:tcPr>
            <w:tcW w:w="1808"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w:t>
            </w:r>
          </w:p>
        </w:tc>
      </w:tr>
      <w:tr w:rsidR="00EC37EC" w:rsidRPr="00F97F23" w:rsidTr="00EC37EC">
        <w:tc>
          <w:tcPr>
            <w:tcW w:w="817"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65</w:t>
            </w:r>
          </w:p>
        </w:tc>
        <w:tc>
          <w:tcPr>
            <w:tcW w:w="6946" w:type="dxa"/>
          </w:tcPr>
          <w:p w:rsidR="00EC37EC"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Повторение по теме «Равнобедренный треугольник»</w:t>
            </w:r>
          </w:p>
        </w:tc>
        <w:tc>
          <w:tcPr>
            <w:tcW w:w="1808"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w:t>
            </w:r>
          </w:p>
        </w:tc>
      </w:tr>
      <w:tr w:rsidR="00EC37EC" w:rsidRPr="00F97F23" w:rsidTr="00EC37EC">
        <w:tc>
          <w:tcPr>
            <w:tcW w:w="817"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66</w:t>
            </w:r>
          </w:p>
        </w:tc>
        <w:tc>
          <w:tcPr>
            <w:tcW w:w="6946" w:type="dxa"/>
          </w:tcPr>
          <w:p w:rsidR="00EC37EC"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Повторение по теме «</w:t>
            </w:r>
            <w:proofErr w:type="gramStart"/>
            <w:r w:rsidRPr="00F97F23">
              <w:rPr>
                <w:rFonts w:ascii="Times New Roman" w:hAnsi="Times New Roman" w:cs="Times New Roman"/>
                <w:sz w:val="24"/>
                <w:szCs w:val="24"/>
              </w:rPr>
              <w:t>Параллельные</w:t>
            </w:r>
            <w:proofErr w:type="gramEnd"/>
            <w:r w:rsidRPr="00F97F23">
              <w:rPr>
                <w:rFonts w:ascii="Times New Roman" w:hAnsi="Times New Roman" w:cs="Times New Roman"/>
                <w:sz w:val="24"/>
                <w:szCs w:val="24"/>
              </w:rPr>
              <w:t xml:space="preserve"> прямые»</w:t>
            </w:r>
          </w:p>
        </w:tc>
        <w:tc>
          <w:tcPr>
            <w:tcW w:w="1808"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w:t>
            </w:r>
          </w:p>
        </w:tc>
      </w:tr>
      <w:tr w:rsidR="00EC37EC" w:rsidRPr="00F97F23" w:rsidTr="00EC37EC">
        <w:tc>
          <w:tcPr>
            <w:tcW w:w="817"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67</w:t>
            </w:r>
          </w:p>
        </w:tc>
        <w:tc>
          <w:tcPr>
            <w:tcW w:w="6946"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Повторение по теме «Соотношение между сторонами и углами треугольника»</w:t>
            </w:r>
          </w:p>
        </w:tc>
        <w:tc>
          <w:tcPr>
            <w:tcW w:w="1808"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w:t>
            </w:r>
          </w:p>
        </w:tc>
      </w:tr>
      <w:tr w:rsidR="00EC37EC" w:rsidRPr="00F97F23" w:rsidTr="00EC37EC">
        <w:tc>
          <w:tcPr>
            <w:tcW w:w="817"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68</w:t>
            </w:r>
          </w:p>
        </w:tc>
        <w:tc>
          <w:tcPr>
            <w:tcW w:w="6946"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Итоговый урок</w:t>
            </w:r>
          </w:p>
        </w:tc>
        <w:tc>
          <w:tcPr>
            <w:tcW w:w="1808" w:type="dxa"/>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1</w:t>
            </w:r>
          </w:p>
        </w:tc>
      </w:tr>
      <w:tr w:rsidR="00EC37EC" w:rsidRPr="00F97F23" w:rsidTr="00487212">
        <w:tc>
          <w:tcPr>
            <w:tcW w:w="9571" w:type="dxa"/>
            <w:gridSpan w:val="3"/>
          </w:tcPr>
          <w:p w:rsidR="00EC37EC" w:rsidRPr="00F97F23" w:rsidRDefault="00EC37EC" w:rsidP="00F97A09">
            <w:pPr>
              <w:rPr>
                <w:rFonts w:ascii="Times New Roman" w:hAnsi="Times New Roman" w:cs="Times New Roman"/>
                <w:sz w:val="24"/>
                <w:szCs w:val="24"/>
              </w:rPr>
            </w:pPr>
            <w:r w:rsidRPr="00F97F23">
              <w:rPr>
                <w:rFonts w:ascii="Times New Roman" w:hAnsi="Times New Roman" w:cs="Times New Roman"/>
                <w:sz w:val="24"/>
                <w:szCs w:val="24"/>
              </w:rPr>
              <w:t>ИТОГО 68 часов</w:t>
            </w:r>
          </w:p>
        </w:tc>
      </w:tr>
    </w:tbl>
    <w:p w:rsidR="00C5426A"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 xml:space="preserve">Класс 8 </w:t>
      </w:r>
    </w:p>
    <w:p w:rsidR="00C5426A"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Количество часов по учебному плану: Всего - 68 час; в неделю - 2 час.</w:t>
      </w:r>
    </w:p>
    <w:p w:rsidR="00C5426A"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 xml:space="preserve"> Плановых контрольных работ -5 </w:t>
      </w:r>
    </w:p>
    <w:p w:rsidR="00E02CB8" w:rsidRPr="00F97F23" w:rsidRDefault="00C5426A" w:rsidP="00F97A09">
      <w:pPr>
        <w:rPr>
          <w:rFonts w:ascii="Times New Roman" w:hAnsi="Times New Roman" w:cs="Times New Roman"/>
          <w:sz w:val="24"/>
          <w:szCs w:val="24"/>
        </w:rPr>
      </w:pPr>
      <w:r w:rsidRPr="00F97F23">
        <w:rPr>
          <w:rFonts w:ascii="Times New Roman" w:hAnsi="Times New Roman" w:cs="Times New Roman"/>
          <w:sz w:val="24"/>
          <w:szCs w:val="24"/>
        </w:rPr>
        <w:t xml:space="preserve">Планирование составлено на основе рабочей программы общеобразовательных учреждений Геометрия 7-9 / Т.А. </w:t>
      </w:r>
      <w:proofErr w:type="spellStart"/>
      <w:r w:rsidRPr="00F97F23">
        <w:rPr>
          <w:rFonts w:ascii="Times New Roman" w:hAnsi="Times New Roman" w:cs="Times New Roman"/>
          <w:sz w:val="24"/>
          <w:szCs w:val="24"/>
        </w:rPr>
        <w:t>Бурмистрова</w:t>
      </w:r>
      <w:proofErr w:type="spellEnd"/>
      <w:r w:rsidRPr="00F97F23">
        <w:rPr>
          <w:rFonts w:ascii="Times New Roman" w:hAnsi="Times New Roman" w:cs="Times New Roman"/>
          <w:sz w:val="24"/>
          <w:szCs w:val="24"/>
        </w:rPr>
        <w:t xml:space="preserve"> – 4-е издание, М.: Просвещение, 2016. Учебник - Л. С. </w:t>
      </w:r>
      <w:proofErr w:type="spellStart"/>
      <w:r w:rsidRPr="00F97F23">
        <w:rPr>
          <w:rFonts w:ascii="Times New Roman" w:hAnsi="Times New Roman" w:cs="Times New Roman"/>
          <w:sz w:val="24"/>
          <w:szCs w:val="24"/>
        </w:rPr>
        <w:t>Атанасян</w:t>
      </w:r>
      <w:proofErr w:type="spellEnd"/>
      <w:r w:rsidRPr="00F97F23">
        <w:rPr>
          <w:rFonts w:ascii="Times New Roman" w:hAnsi="Times New Roman" w:cs="Times New Roman"/>
          <w:sz w:val="24"/>
          <w:szCs w:val="24"/>
        </w:rPr>
        <w:t>, В. Ф. Бутузов, С.Б. Кадомцев, Э. Г. Позняк, И. И. Юдина. М. Просвещение 2014</w:t>
      </w:r>
    </w:p>
    <w:tbl>
      <w:tblPr>
        <w:tblStyle w:val="a3"/>
        <w:tblW w:w="0" w:type="auto"/>
        <w:tblLook w:val="04A0" w:firstRow="1" w:lastRow="0" w:firstColumn="1" w:lastColumn="0" w:noHBand="0" w:noVBand="1"/>
      </w:tblPr>
      <w:tblGrid>
        <w:gridCol w:w="817"/>
        <w:gridCol w:w="6946"/>
        <w:gridCol w:w="1808"/>
      </w:tblGrid>
      <w:tr w:rsidR="00C5426A" w:rsidRPr="00F97F23" w:rsidTr="00553DE2">
        <w:tc>
          <w:tcPr>
            <w:tcW w:w="817" w:type="dxa"/>
            <w:vAlign w:val="center"/>
          </w:tcPr>
          <w:p w:rsidR="00C5426A" w:rsidRPr="00F97F23" w:rsidRDefault="00C5426A" w:rsidP="00553DE2">
            <w:pPr>
              <w:jc w:val="center"/>
              <w:rPr>
                <w:rFonts w:ascii="Times New Roman" w:hAnsi="Times New Roman" w:cs="Times New Roman"/>
                <w:sz w:val="24"/>
                <w:szCs w:val="24"/>
              </w:rPr>
            </w:pPr>
            <w:r w:rsidRPr="00F97F23">
              <w:rPr>
                <w:rFonts w:ascii="Times New Roman" w:hAnsi="Times New Roman" w:cs="Times New Roman"/>
                <w:sz w:val="24"/>
                <w:szCs w:val="24"/>
              </w:rPr>
              <w:t xml:space="preserve">№ </w:t>
            </w:r>
            <w:proofErr w:type="gramStart"/>
            <w:r w:rsidRPr="00F97F23">
              <w:rPr>
                <w:rFonts w:ascii="Times New Roman" w:hAnsi="Times New Roman" w:cs="Times New Roman"/>
                <w:sz w:val="24"/>
                <w:szCs w:val="24"/>
              </w:rPr>
              <w:lastRenderedPageBreak/>
              <w:t>п</w:t>
            </w:r>
            <w:proofErr w:type="gramEnd"/>
            <w:r w:rsidRPr="00F97F23">
              <w:rPr>
                <w:rFonts w:ascii="Times New Roman" w:hAnsi="Times New Roman" w:cs="Times New Roman"/>
                <w:sz w:val="24"/>
                <w:szCs w:val="24"/>
              </w:rPr>
              <w:t>/п</w:t>
            </w:r>
          </w:p>
        </w:tc>
        <w:tc>
          <w:tcPr>
            <w:tcW w:w="6946" w:type="dxa"/>
            <w:vAlign w:val="center"/>
          </w:tcPr>
          <w:p w:rsidR="00C5426A" w:rsidRPr="00F97F23" w:rsidRDefault="00C5426A" w:rsidP="00553DE2">
            <w:pPr>
              <w:jc w:val="center"/>
              <w:rPr>
                <w:rFonts w:ascii="Times New Roman" w:hAnsi="Times New Roman" w:cs="Times New Roman"/>
                <w:sz w:val="24"/>
                <w:szCs w:val="24"/>
              </w:rPr>
            </w:pPr>
            <w:r w:rsidRPr="00F97F23">
              <w:rPr>
                <w:rFonts w:ascii="Times New Roman" w:hAnsi="Times New Roman" w:cs="Times New Roman"/>
                <w:sz w:val="24"/>
                <w:szCs w:val="24"/>
              </w:rPr>
              <w:lastRenderedPageBreak/>
              <w:t>Тема урока</w:t>
            </w:r>
          </w:p>
        </w:tc>
        <w:tc>
          <w:tcPr>
            <w:tcW w:w="1808" w:type="dxa"/>
            <w:vAlign w:val="center"/>
          </w:tcPr>
          <w:p w:rsidR="00C5426A" w:rsidRPr="00F97F23" w:rsidRDefault="00C5426A" w:rsidP="00553DE2">
            <w:pPr>
              <w:jc w:val="center"/>
              <w:rPr>
                <w:rFonts w:ascii="Times New Roman" w:hAnsi="Times New Roman" w:cs="Times New Roman"/>
                <w:sz w:val="24"/>
                <w:szCs w:val="24"/>
              </w:rPr>
            </w:pPr>
            <w:r w:rsidRPr="00F97F23">
              <w:rPr>
                <w:rFonts w:ascii="Times New Roman" w:hAnsi="Times New Roman" w:cs="Times New Roman"/>
                <w:sz w:val="24"/>
                <w:szCs w:val="24"/>
              </w:rPr>
              <w:t xml:space="preserve">Количество </w:t>
            </w:r>
            <w:r w:rsidRPr="00F97F23">
              <w:rPr>
                <w:rFonts w:ascii="Times New Roman" w:hAnsi="Times New Roman" w:cs="Times New Roman"/>
                <w:sz w:val="24"/>
                <w:szCs w:val="24"/>
              </w:rPr>
              <w:lastRenderedPageBreak/>
              <w:t>часов, отводимых на изучение темы</w:t>
            </w:r>
          </w:p>
        </w:tc>
      </w:tr>
      <w:tr w:rsidR="00C5426A" w:rsidRPr="00F97F23" w:rsidTr="00553DE2">
        <w:tc>
          <w:tcPr>
            <w:tcW w:w="7763" w:type="dxa"/>
            <w:gridSpan w:val="2"/>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lastRenderedPageBreak/>
              <w:t>Глава V. Четырехугольники</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14</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1-2</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Многоугольники.</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2</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3-8</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Параллелограмм и трапеция</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6</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9-12</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Прямоугольник, ромб, квадрат</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4</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13</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Решение задач.</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1</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14</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Контрольная работа №1</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1</w:t>
            </w:r>
          </w:p>
        </w:tc>
      </w:tr>
      <w:tr w:rsidR="00C5426A" w:rsidRPr="00F97F23" w:rsidTr="00553DE2">
        <w:tc>
          <w:tcPr>
            <w:tcW w:w="7763" w:type="dxa"/>
            <w:gridSpan w:val="2"/>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Глава VI. Площадь</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14</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15-16</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Площадь многоугольника</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2</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17-22</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Площадь параллелограмма, треугольника и трапеции</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6</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23-25</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Теорема Пифагора</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3</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26-27</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Решение задач</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2</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28</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Контрольная работа №2</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1</w:t>
            </w:r>
          </w:p>
        </w:tc>
      </w:tr>
      <w:tr w:rsidR="00C5426A" w:rsidRPr="00F97F23" w:rsidTr="00553DE2">
        <w:trPr>
          <w:trHeight w:val="135"/>
        </w:trPr>
        <w:tc>
          <w:tcPr>
            <w:tcW w:w="7763" w:type="dxa"/>
            <w:gridSpan w:val="2"/>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Глава VII. Подобные треугольники</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19</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29-30</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Определение подобных треугольников</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2</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31-35</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Признаки подобия треугольников</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5</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36</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Контрольная работа №3</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1</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37-43</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Применение подобия к доказательству теорем и решению задач.</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7</w:t>
            </w:r>
          </w:p>
        </w:tc>
      </w:tr>
      <w:tr w:rsidR="00B3338E" w:rsidRPr="00F97F23" w:rsidTr="00553DE2">
        <w:tc>
          <w:tcPr>
            <w:tcW w:w="817" w:type="dxa"/>
          </w:tcPr>
          <w:p w:rsidR="00B3338E"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44-46</w:t>
            </w:r>
          </w:p>
        </w:tc>
        <w:tc>
          <w:tcPr>
            <w:tcW w:w="6946" w:type="dxa"/>
          </w:tcPr>
          <w:p w:rsidR="00B3338E"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Соотношение между сторонами и углами прямоугольного треугольника.</w:t>
            </w:r>
          </w:p>
        </w:tc>
        <w:tc>
          <w:tcPr>
            <w:tcW w:w="1808" w:type="dxa"/>
          </w:tcPr>
          <w:p w:rsidR="00B3338E"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3</w:t>
            </w:r>
          </w:p>
        </w:tc>
      </w:tr>
      <w:tr w:rsidR="00B3338E" w:rsidRPr="00F97F23" w:rsidTr="00553DE2">
        <w:tc>
          <w:tcPr>
            <w:tcW w:w="817" w:type="dxa"/>
          </w:tcPr>
          <w:p w:rsidR="00B3338E"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47</w:t>
            </w:r>
          </w:p>
        </w:tc>
        <w:tc>
          <w:tcPr>
            <w:tcW w:w="6946" w:type="dxa"/>
          </w:tcPr>
          <w:p w:rsidR="00B3338E"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Контрольная работа №4</w:t>
            </w:r>
          </w:p>
        </w:tc>
        <w:tc>
          <w:tcPr>
            <w:tcW w:w="1808" w:type="dxa"/>
          </w:tcPr>
          <w:p w:rsidR="00B3338E"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1</w:t>
            </w:r>
          </w:p>
        </w:tc>
      </w:tr>
      <w:tr w:rsidR="00C5426A" w:rsidRPr="00F97F23" w:rsidTr="00553DE2">
        <w:tc>
          <w:tcPr>
            <w:tcW w:w="7763" w:type="dxa"/>
            <w:gridSpan w:val="2"/>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Глава VIII. Окружность</w:t>
            </w:r>
          </w:p>
        </w:tc>
        <w:tc>
          <w:tcPr>
            <w:tcW w:w="1808"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17</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48-50</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Касательная к окружности.</w:t>
            </w:r>
          </w:p>
        </w:tc>
        <w:tc>
          <w:tcPr>
            <w:tcW w:w="1808"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3</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51-54</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Центральные и вписанные углы</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4</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55-57</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Четыре замечательные точки треугольника</w:t>
            </w:r>
          </w:p>
        </w:tc>
        <w:tc>
          <w:tcPr>
            <w:tcW w:w="1808"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3</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58-61</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Вписанная и описанная окружность</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4</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62-63</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Решение задач</w:t>
            </w:r>
          </w:p>
        </w:tc>
        <w:tc>
          <w:tcPr>
            <w:tcW w:w="1808"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2</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64</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Контрольная работа №5</w:t>
            </w:r>
          </w:p>
        </w:tc>
        <w:tc>
          <w:tcPr>
            <w:tcW w:w="1808"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1</w:t>
            </w:r>
          </w:p>
        </w:tc>
      </w:tr>
      <w:tr w:rsidR="00C5426A" w:rsidRPr="00F97F23" w:rsidTr="00553DE2">
        <w:tc>
          <w:tcPr>
            <w:tcW w:w="7763" w:type="dxa"/>
            <w:gridSpan w:val="2"/>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Повторение. Решение задач</w:t>
            </w:r>
          </w:p>
        </w:tc>
        <w:tc>
          <w:tcPr>
            <w:tcW w:w="1808"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4</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65</w:t>
            </w:r>
          </w:p>
        </w:tc>
        <w:tc>
          <w:tcPr>
            <w:tcW w:w="6946" w:type="dxa"/>
          </w:tcPr>
          <w:p w:rsidR="00C5426A" w:rsidRPr="00F97F23" w:rsidRDefault="00862371" w:rsidP="00553DE2">
            <w:pPr>
              <w:rPr>
                <w:rFonts w:ascii="Times New Roman" w:hAnsi="Times New Roman" w:cs="Times New Roman"/>
                <w:sz w:val="24"/>
                <w:szCs w:val="24"/>
              </w:rPr>
            </w:pPr>
            <w:r w:rsidRPr="00F97F23">
              <w:rPr>
                <w:rFonts w:ascii="Times New Roman" w:hAnsi="Times New Roman" w:cs="Times New Roman"/>
                <w:sz w:val="24"/>
                <w:szCs w:val="24"/>
              </w:rPr>
              <w:t>Повторение по теме «Четырёхугольники».</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1</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66</w:t>
            </w:r>
          </w:p>
        </w:tc>
        <w:tc>
          <w:tcPr>
            <w:tcW w:w="6946"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Повторение по теме «Площадь».</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1</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67</w:t>
            </w:r>
          </w:p>
        </w:tc>
        <w:tc>
          <w:tcPr>
            <w:tcW w:w="6946"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Повторение по теме «Подобие треугольников. Окружность».</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1</w:t>
            </w:r>
          </w:p>
        </w:tc>
      </w:tr>
      <w:tr w:rsidR="00C5426A" w:rsidRPr="00F97F23" w:rsidTr="00553DE2">
        <w:tc>
          <w:tcPr>
            <w:tcW w:w="817"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68</w:t>
            </w:r>
          </w:p>
        </w:tc>
        <w:tc>
          <w:tcPr>
            <w:tcW w:w="6946" w:type="dxa"/>
          </w:tcPr>
          <w:p w:rsidR="00C5426A" w:rsidRPr="00F97F23" w:rsidRDefault="00B3338E" w:rsidP="00553DE2">
            <w:pPr>
              <w:rPr>
                <w:rFonts w:ascii="Times New Roman" w:hAnsi="Times New Roman" w:cs="Times New Roman"/>
                <w:sz w:val="24"/>
                <w:szCs w:val="24"/>
              </w:rPr>
            </w:pPr>
            <w:r w:rsidRPr="00F97F23">
              <w:rPr>
                <w:rFonts w:ascii="Times New Roman" w:hAnsi="Times New Roman" w:cs="Times New Roman"/>
                <w:sz w:val="24"/>
                <w:szCs w:val="24"/>
              </w:rPr>
              <w:t>Повторение по теме «Подобие треугольников. Окружность»</w:t>
            </w:r>
          </w:p>
        </w:tc>
        <w:tc>
          <w:tcPr>
            <w:tcW w:w="1808" w:type="dxa"/>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1</w:t>
            </w:r>
          </w:p>
        </w:tc>
      </w:tr>
      <w:tr w:rsidR="00C5426A" w:rsidRPr="00F97F23" w:rsidTr="00553DE2">
        <w:tc>
          <w:tcPr>
            <w:tcW w:w="9571" w:type="dxa"/>
            <w:gridSpan w:val="3"/>
          </w:tcPr>
          <w:p w:rsidR="00C5426A" w:rsidRPr="00F97F23" w:rsidRDefault="00C5426A" w:rsidP="00553DE2">
            <w:pPr>
              <w:rPr>
                <w:rFonts w:ascii="Times New Roman" w:hAnsi="Times New Roman" w:cs="Times New Roman"/>
                <w:sz w:val="24"/>
                <w:szCs w:val="24"/>
              </w:rPr>
            </w:pPr>
            <w:r w:rsidRPr="00F97F23">
              <w:rPr>
                <w:rFonts w:ascii="Times New Roman" w:hAnsi="Times New Roman" w:cs="Times New Roman"/>
                <w:sz w:val="24"/>
                <w:szCs w:val="24"/>
              </w:rPr>
              <w:t>ИТОГО 68 часов</w:t>
            </w:r>
          </w:p>
        </w:tc>
      </w:tr>
    </w:tbl>
    <w:p w:rsidR="00862371" w:rsidRPr="00F97F23" w:rsidRDefault="00862371" w:rsidP="00F97A09">
      <w:pPr>
        <w:rPr>
          <w:rFonts w:ascii="Times New Roman" w:hAnsi="Times New Roman" w:cs="Times New Roman"/>
          <w:sz w:val="24"/>
          <w:szCs w:val="24"/>
        </w:rPr>
      </w:pPr>
      <w:r w:rsidRPr="00F97F23">
        <w:rPr>
          <w:rFonts w:ascii="Times New Roman" w:hAnsi="Times New Roman" w:cs="Times New Roman"/>
          <w:sz w:val="24"/>
          <w:szCs w:val="24"/>
        </w:rPr>
        <w:t>Класс 9</w:t>
      </w:r>
    </w:p>
    <w:p w:rsidR="00862371" w:rsidRPr="00F97F23" w:rsidRDefault="00862371" w:rsidP="00F97A09">
      <w:pPr>
        <w:rPr>
          <w:rFonts w:ascii="Times New Roman" w:hAnsi="Times New Roman" w:cs="Times New Roman"/>
          <w:sz w:val="24"/>
          <w:szCs w:val="24"/>
        </w:rPr>
      </w:pPr>
      <w:r w:rsidRPr="00F97F23">
        <w:rPr>
          <w:rFonts w:ascii="Times New Roman" w:hAnsi="Times New Roman" w:cs="Times New Roman"/>
          <w:sz w:val="24"/>
          <w:szCs w:val="24"/>
        </w:rPr>
        <w:t xml:space="preserve"> Количество часов по учебному плану: Всего - 68 час; в неделю - 2 час.</w:t>
      </w:r>
    </w:p>
    <w:p w:rsidR="00862371" w:rsidRPr="00F97F23" w:rsidRDefault="00862371" w:rsidP="00F97A09">
      <w:pPr>
        <w:rPr>
          <w:rFonts w:ascii="Times New Roman" w:hAnsi="Times New Roman" w:cs="Times New Roman"/>
          <w:sz w:val="24"/>
          <w:szCs w:val="24"/>
        </w:rPr>
      </w:pPr>
      <w:r w:rsidRPr="00F97F23">
        <w:rPr>
          <w:rFonts w:ascii="Times New Roman" w:hAnsi="Times New Roman" w:cs="Times New Roman"/>
          <w:sz w:val="24"/>
          <w:szCs w:val="24"/>
        </w:rPr>
        <w:t xml:space="preserve"> Плановых контрольных работ -4 </w:t>
      </w:r>
    </w:p>
    <w:p w:rsidR="00C5426A" w:rsidRPr="00F97F23" w:rsidRDefault="00862371" w:rsidP="00F97A09">
      <w:pPr>
        <w:rPr>
          <w:rFonts w:ascii="Times New Roman" w:hAnsi="Times New Roman" w:cs="Times New Roman"/>
          <w:sz w:val="24"/>
          <w:szCs w:val="24"/>
        </w:rPr>
      </w:pPr>
      <w:r w:rsidRPr="00F97F23">
        <w:rPr>
          <w:rFonts w:ascii="Times New Roman" w:hAnsi="Times New Roman" w:cs="Times New Roman"/>
          <w:sz w:val="24"/>
          <w:szCs w:val="24"/>
        </w:rPr>
        <w:t xml:space="preserve">Планирование составлено на основе рабочей программы общеобразовательных учреждений Геометрия 7-9 / Т.А. </w:t>
      </w:r>
      <w:proofErr w:type="spellStart"/>
      <w:r w:rsidRPr="00F97F23">
        <w:rPr>
          <w:rFonts w:ascii="Times New Roman" w:hAnsi="Times New Roman" w:cs="Times New Roman"/>
          <w:sz w:val="24"/>
          <w:szCs w:val="24"/>
        </w:rPr>
        <w:t>Бурмистрова</w:t>
      </w:r>
      <w:proofErr w:type="spellEnd"/>
      <w:r w:rsidRPr="00F97F23">
        <w:rPr>
          <w:rFonts w:ascii="Times New Roman" w:hAnsi="Times New Roman" w:cs="Times New Roman"/>
          <w:sz w:val="24"/>
          <w:szCs w:val="24"/>
        </w:rPr>
        <w:t xml:space="preserve"> – 4-е издание, М.: Просвещение, 2016. Учебник - Л. С. </w:t>
      </w:r>
      <w:proofErr w:type="spellStart"/>
      <w:r w:rsidRPr="00F97F23">
        <w:rPr>
          <w:rFonts w:ascii="Times New Roman" w:hAnsi="Times New Roman" w:cs="Times New Roman"/>
          <w:sz w:val="24"/>
          <w:szCs w:val="24"/>
        </w:rPr>
        <w:t>Атанасян</w:t>
      </w:r>
      <w:proofErr w:type="spellEnd"/>
      <w:r w:rsidRPr="00F97F23">
        <w:rPr>
          <w:rFonts w:ascii="Times New Roman" w:hAnsi="Times New Roman" w:cs="Times New Roman"/>
          <w:sz w:val="24"/>
          <w:szCs w:val="24"/>
        </w:rPr>
        <w:t>, В. Ф. Бутузов, С.Б. Кадомцев, Э. Г. Позняк, И. И. Юдина. М. Просвещение 2014</w:t>
      </w:r>
    </w:p>
    <w:tbl>
      <w:tblPr>
        <w:tblStyle w:val="11"/>
        <w:tblW w:w="0" w:type="auto"/>
        <w:tblLayout w:type="fixed"/>
        <w:tblLook w:val="04A0" w:firstRow="1" w:lastRow="0" w:firstColumn="1" w:lastColumn="0" w:noHBand="0" w:noVBand="1"/>
      </w:tblPr>
      <w:tblGrid>
        <w:gridCol w:w="817"/>
        <w:gridCol w:w="1134"/>
        <w:gridCol w:w="6946"/>
        <w:gridCol w:w="586"/>
      </w:tblGrid>
      <w:tr w:rsidR="00862371" w:rsidRPr="00F97F23" w:rsidTr="00553DE2">
        <w:trPr>
          <w:trHeight w:val="331"/>
        </w:trPr>
        <w:tc>
          <w:tcPr>
            <w:tcW w:w="817" w:type="dxa"/>
            <w:vMerge w:val="restart"/>
            <w:textDirection w:val="btLr"/>
          </w:tcPr>
          <w:p w:rsidR="00862371" w:rsidRPr="00F97F23" w:rsidRDefault="00862371" w:rsidP="00553DE2">
            <w:pPr>
              <w:ind w:left="113" w:right="113"/>
              <w:jc w:val="center"/>
              <w:rPr>
                <w:rFonts w:ascii="Times New Roman" w:hAnsi="Times New Roman" w:cs="Times New Roman"/>
                <w:b/>
                <w:sz w:val="24"/>
                <w:szCs w:val="24"/>
              </w:rPr>
            </w:pPr>
            <w:r w:rsidRPr="00F97F23">
              <w:rPr>
                <w:rFonts w:ascii="Times New Roman" w:hAnsi="Times New Roman" w:cs="Times New Roman"/>
                <w:b/>
                <w:sz w:val="24"/>
                <w:szCs w:val="24"/>
              </w:rPr>
              <w:t>Номер урока</w:t>
            </w:r>
          </w:p>
        </w:tc>
        <w:tc>
          <w:tcPr>
            <w:tcW w:w="1134" w:type="dxa"/>
            <w:vMerge w:val="restart"/>
            <w:textDirection w:val="btLr"/>
          </w:tcPr>
          <w:p w:rsidR="00862371" w:rsidRPr="00F97F23" w:rsidRDefault="00862371" w:rsidP="00553DE2">
            <w:pPr>
              <w:ind w:left="113" w:right="113"/>
              <w:jc w:val="center"/>
              <w:rPr>
                <w:rFonts w:ascii="Times New Roman" w:hAnsi="Times New Roman" w:cs="Times New Roman"/>
                <w:b/>
                <w:sz w:val="24"/>
                <w:szCs w:val="24"/>
              </w:rPr>
            </w:pPr>
            <w:r w:rsidRPr="00F97F23">
              <w:rPr>
                <w:rFonts w:ascii="Times New Roman" w:hAnsi="Times New Roman" w:cs="Times New Roman"/>
                <w:b/>
                <w:sz w:val="24"/>
                <w:szCs w:val="24"/>
              </w:rPr>
              <w:t>Номер урока в теме</w:t>
            </w:r>
          </w:p>
        </w:tc>
        <w:tc>
          <w:tcPr>
            <w:tcW w:w="6946" w:type="dxa"/>
            <w:vMerge w:val="restart"/>
          </w:tcPr>
          <w:p w:rsidR="00862371" w:rsidRPr="00F97F23" w:rsidRDefault="00862371" w:rsidP="00553DE2">
            <w:pPr>
              <w:jc w:val="center"/>
              <w:rPr>
                <w:rFonts w:ascii="Times New Roman" w:hAnsi="Times New Roman" w:cs="Times New Roman"/>
                <w:b/>
                <w:sz w:val="24"/>
                <w:szCs w:val="24"/>
              </w:rPr>
            </w:pPr>
            <w:r w:rsidRPr="00F97F23">
              <w:rPr>
                <w:rFonts w:ascii="Times New Roman" w:hAnsi="Times New Roman" w:cs="Times New Roman"/>
                <w:b/>
                <w:sz w:val="24"/>
                <w:szCs w:val="24"/>
              </w:rPr>
              <w:t>Изучаемая тема и тема урока</w:t>
            </w:r>
          </w:p>
        </w:tc>
        <w:tc>
          <w:tcPr>
            <w:tcW w:w="586" w:type="dxa"/>
            <w:vMerge w:val="restart"/>
            <w:textDirection w:val="btLr"/>
          </w:tcPr>
          <w:p w:rsidR="00862371" w:rsidRPr="00F97F23" w:rsidRDefault="00862371" w:rsidP="00553DE2">
            <w:pPr>
              <w:ind w:left="113" w:right="113"/>
              <w:jc w:val="center"/>
              <w:rPr>
                <w:rFonts w:ascii="Times New Roman" w:hAnsi="Times New Roman" w:cs="Times New Roman"/>
                <w:b/>
                <w:sz w:val="24"/>
                <w:szCs w:val="24"/>
              </w:rPr>
            </w:pPr>
            <w:r w:rsidRPr="00F97F23">
              <w:rPr>
                <w:rFonts w:ascii="Times New Roman" w:hAnsi="Times New Roman" w:cs="Times New Roman"/>
                <w:b/>
                <w:sz w:val="24"/>
                <w:szCs w:val="24"/>
              </w:rPr>
              <w:t>Часы</w:t>
            </w:r>
          </w:p>
        </w:tc>
      </w:tr>
      <w:tr w:rsidR="00862371" w:rsidRPr="00F97F23" w:rsidTr="00553DE2">
        <w:trPr>
          <w:cantSplit/>
          <w:trHeight w:val="781"/>
        </w:trPr>
        <w:tc>
          <w:tcPr>
            <w:tcW w:w="817" w:type="dxa"/>
            <w:vMerge/>
          </w:tcPr>
          <w:p w:rsidR="00862371" w:rsidRPr="00F97F23" w:rsidRDefault="00862371" w:rsidP="00553DE2">
            <w:pPr>
              <w:jc w:val="center"/>
              <w:rPr>
                <w:rFonts w:ascii="Times New Roman" w:hAnsi="Times New Roman" w:cs="Times New Roman"/>
                <w:b/>
                <w:sz w:val="24"/>
                <w:szCs w:val="24"/>
              </w:rPr>
            </w:pPr>
          </w:p>
        </w:tc>
        <w:tc>
          <w:tcPr>
            <w:tcW w:w="1134" w:type="dxa"/>
            <w:vMerge/>
          </w:tcPr>
          <w:p w:rsidR="00862371" w:rsidRPr="00F97F23" w:rsidRDefault="00862371" w:rsidP="00553DE2">
            <w:pPr>
              <w:jc w:val="center"/>
              <w:rPr>
                <w:rFonts w:ascii="Times New Roman" w:hAnsi="Times New Roman" w:cs="Times New Roman"/>
                <w:b/>
                <w:sz w:val="24"/>
                <w:szCs w:val="24"/>
              </w:rPr>
            </w:pPr>
          </w:p>
        </w:tc>
        <w:tc>
          <w:tcPr>
            <w:tcW w:w="6946" w:type="dxa"/>
            <w:vMerge/>
          </w:tcPr>
          <w:p w:rsidR="00862371" w:rsidRPr="00F97F23" w:rsidRDefault="00862371" w:rsidP="00553DE2">
            <w:pPr>
              <w:jc w:val="center"/>
              <w:rPr>
                <w:rFonts w:ascii="Times New Roman" w:hAnsi="Times New Roman" w:cs="Times New Roman"/>
                <w:b/>
                <w:sz w:val="24"/>
                <w:szCs w:val="24"/>
              </w:rPr>
            </w:pPr>
          </w:p>
        </w:tc>
        <w:tc>
          <w:tcPr>
            <w:tcW w:w="586" w:type="dxa"/>
            <w:vMerge/>
          </w:tcPr>
          <w:p w:rsidR="00862371" w:rsidRPr="00F97F23" w:rsidRDefault="00862371" w:rsidP="00553DE2">
            <w:pPr>
              <w:jc w:val="center"/>
              <w:rPr>
                <w:rFonts w:ascii="Times New Roman" w:hAnsi="Times New Roman" w:cs="Times New Roman"/>
                <w:b/>
                <w:sz w:val="24"/>
                <w:szCs w:val="24"/>
              </w:rPr>
            </w:pPr>
          </w:p>
        </w:tc>
      </w:tr>
      <w:tr w:rsidR="00862371" w:rsidRPr="00F97F23" w:rsidTr="00553DE2">
        <w:trPr>
          <w:trHeight w:val="99"/>
        </w:trPr>
        <w:tc>
          <w:tcPr>
            <w:tcW w:w="8897" w:type="dxa"/>
            <w:gridSpan w:val="3"/>
          </w:tcPr>
          <w:p w:rsidR="00862371" w:rsidRPr="00F97F23" w:rsidRDefault="00862371" w:rsidP="00553DE2">
            <w:pPr>
              <w:jc w:val="center"/>
              <w:rPr>
                <w:rFonts w:ascii="Times New Roman" w:hAnsi="Times New Roman" w:cs="Times New Roman"/>
                <w:b/>
                <w:sz w:val="24"/>
                <w:szCs w:val="24"/>
              </w:rPr>
            </w:pPr>
            <w:r w:rsidRPr="00F97F23">
              <w:rPr>
                <w:rFonts w:ascii="Times New Roman" w:hAnsi="Times New Roman" w:cs="Times New Roman"/>
                <w:b/>
                <w:sz w:val="24"/>
                <w:szCs w:val="24"/>
              </w:rPr>
              <w:lastRenderedPageBreak/>
              <w:t>Векторы</w:t>
            </w:r>
          </w:p>
        </w:tc>
        <w:tc>
          <w:tcPr>
            <w:tcW w:w="586" w:type="dxa"/>
          </w:tcPr>
          <w:p w:rsidR="00862371" w:rsidRPr="00F97F23" w:rsidRDefault="00862371" w:rsidP="00553DE2">
            <w:pPr>
              <w:jc w:val="center"/>
              <w:rPr>
                <w:rFonts w:ascii="Times New Roman" w:hAnsi="Times New Roman" w:cs="Times New Roman"/>
                <w:b/>
                <w:sz w:val="24"/>
                <w:szCs w:val="24"/>
              </w:rPr>
            </w:pPr>
            <w:r w:rsidRPr="00F97F23">
              <w:rPr>
                <w:rFonts w:ascii="Times New Roman" w:hAnsi="Times New Roman" w:cs="Times New Roman"/>
                <w:b/>
                <w:sz w:val="24"/>
                <w:szCs w:val="24"/>
              </w:rPr>
              <w:t>8</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Понятие вектора. Равенство векторов.</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Откладывание вектора от данной точки.</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Сумма двух векторов.</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Сумма нескольких векторов. Вычитание векторов.</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Решение задач по теме: "Сложение и вычитание векторов</w:t>
            </w:r>
            <w:proofErr w:type="gramStart"/>
            <w:r w:rsidRPr="00F97F23">
              <w:rPr>
                <w:rFonts w:ascii="Times New Roman" w:hAnsi="Times New Roman" w:cs="Times New Roman"/>
                <w:color w:val="000000"/>
                <w:sz w:val="24"/>
                <w:szCs w:val="24"/>
              </w:rPr>
              <w:t>."</w:t>
            </w:r>
            <w:proofErr w:type="gramEnd"/>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Умножение вектора на число.</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7</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7</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Применение векторов к решению задач.</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8</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8</w:t>
            </w:r>
          </w:p>
        </w:tc>
        <w:tc>
          <w:tcPr>
            <w:tcW w:w="6946" w:type="dxa"/>
          </w:tcPr>
          <w:p w:rsidR="00862371" w:rsidRPr="00F97F23" w:rsidRDefault="00862371" w:rsidP="00553DE2">
            <w:pPr>
              <w:tabs>
                <w:tab w:val="left" w:pos="1020"/>
              </w:tabs>
              <w:rPr>
                <w:rFonts w:ascii="Times New Roman" w:hAnsi="Times New Roman" w:cs="Times New Roman"/>
                <w:color w:val="000000"/>
                <w:sz w:val="24"/>
                <w:szCs w:val="24"/>
              </w:rPr>
            </w:pPr>
            <w:r w:rsidRPr="00F97F23">
              <w:rPr>
                <w:rFonts w:ascii="Times New Roman" w:hAnsi="Times New Roman" w:cs="Times New Roman"/>
                <w:color w:val="000000"/>
                <w:sz w:val="24"/>
                <w:szCs w:val="24"/>
              </w:rPr>
              <w:t>Средняя линия трапеции.</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897" w:type="dxa"/>
            <w:gridSpan w:val="3"/>
          </w:tcPr>
          <w:p w:rsidR="00862371" w:rsidRPr="00F97F23" w:rsidRDefault="00862371" w:rsidP="00553DE2">
            <w:pPr>
              <w:jc w:val="center"/>
              <w:rPr>
                <w:rFonts w:ascii="Times New Roman" w:hAnsi="Times New Roman" w:cs="Times New Roman"/>
                <w:b/>
                <w:color w:val="000000"/>
                <w:sz w:val="24"/>
                <w:szCs w:val="24"/>
              </w:rPr>
            </w:pPr>
            <w:r w:rsidRPr="00F97F23">
              <w:rPr>
                <w:rFonts w:ascii="Times New Roman" w:hAnsi="Times New Roman" w:cs="Times New Roman"/>
                <w:b/>
                <w:color w:val="000000"/>
                <w:sz w:val="24"/>
                <w:szCs w:val="24"/>
              </w:rPr>
              <w:t>Метод координат</w:t>
            </w:r>
          </w:p>
        </w:tc>
        <w:tc>
          <w:tcPr>
            <w:tcW w:w="586" w:type="dxa"/>
          </w:tcPr>
          <w:p w:rsidR="00862371" w:rsidRPr="00F97F23" w:rsidRDefault="00862371" w:rsidP="00553DE2">
            <w:pPr>
              <w:jc w:val="center"/>
              <w:rPr>
                <w:rFonts w:ascii="Times New Roman" w:hAnsi="Times New Roman" w:cs="Times New Roman"/>
                <w:b/>
                <w:sz w:val="24"/>
                <w:szCs w:val="24"/>
              </w:rPr>
            </w:pPr>
            <w:r w:rsidRPr="00F97F23">
              <w:rPr>
                <w:rFonts w:ascii="Times New Roman" w:hAnsi="Times New Roman" w:cs="Times New Roman"/>
                <w:b/>
                <w:sz w:val="24"/>
                <w:szCs w:val="24"/>
              </w:rPr>
              <w:t>10</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9</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Разложение вектора по двум неколлинеарным векторам.</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10</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Координаты вектора.</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11</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Простейшие задачи в координатах.</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12</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Простейшие задачи в координатах.</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13</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Уравнение окружности.</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14</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 xml:space="preserve">Уравнение </w:t>
            </w:r>
            <w:proofErr w:type="gramStart"/>
            <w:r w:rsidRPr="00F97F23">
              <w:rPr>
                <w:rFonts w:ascii="Times New Roman" w:hAnsi="Times New Roman" w:cs="Times New Roman"/>
                <w:color w:val="000000"/>
                <w:sz w:val="24"/>
                <w:szCs w:val="24"/>
              </w:rPr>
              <w:t>прямой</w:t>
            </w:r>
            <w:proofErr w:type="gramEnd"/>
            <w:r w:rsidRPr="00F97F23">
              <w:rPr>
                <w:rFonts w:ascii="Times New Roman" w:hAnsi="Times New Roman" w:cs="Times New Roman"/>
                <w:color w:val="000000"/>
                <w:sz w:val="24"/>
                <w:szCs w:val="24"/>
              </w:rPr>
              <w:t>.</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15</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7</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Уравнение окружности и прямой. Решение задач.</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16</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8</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Решение задач по теме: "Метод координат</w:t>
            </w:r>
            <w:proofErr w:type="gramStart"/>
            <w:r w:rsidRPr="00F97F23">
              <w:rPr>
                <w:rFonts w:ascii="Times New Roman" w:hAnsi="Times New Roman" w:cs="Times New Roman"/>
                <w:color w:val="000000"/>
                <w:sz w:val="24"/>
                <w:szCs w:val="24"/>
              </w:rPr>
              <w:t>."</w:t>
            </w:r>
            <w:proofErr w:type="gramEnd"/>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17</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9</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Решение задач по теме: "Метод координат</w:t>
            </w:r>
            <w:proofErr w:type="gramStart"/>
            <w:r w:rsidRPr="00F97F23">
              <w:rPr>
                <w:rFonts w:ascii="Times New Roman" w:hAnsi="Times New Roman" w:cs="Times New Roman"/>
                <w:color w:val="000000"/>
                <w:sz w:val="24"/>
                <w:szCs w:val="24"/>
              </w:rPr>
              <w:t>."</w:t>
            </w:r>
            <w:proofErr w:type="gramEnd"/>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18</w:t>
            </w:r>
          </w:p>
        </w:tc>
        <w:tc>
          <w:tcPr>
            <w:tcW w:w="1134"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10</w:t>
            </w:r>
          </w:p>
        </w:tc>
        <w:tc>
          <w:tcPr>
            <w:tcW w:w="6946" w:type="dxa"/>
          </w:tcPr>
          <w:p w:rsidR="00862371" w:rsidRPr="00F97F23" w:rsidRDefault="00862371" w:rsidP="00553DE2">
            <w:pPr>
              <w:rPr>
                <w:rFonts w:ascii="Times New Roman" w:hAnsi="Times New Roman" w:cs="Times New Roman"/>
                <w:b/>
                <w:i/>
                <w:color w:val="000000"/>
                <w:sz w:val="24"/>
                <w:szCs w:val="24"/>
                <w:u w:val="single"/>
              </w:rPr>
            </w:pPr>
            <w:r w:rsidRPr="00F97F23">
              <w:rPr>
                <w:rFonts w:ascii="Times New Roman" w:hAnsi="Times New Roman" w:cs="Times New Roman"/>
                <w:b/>
                <w:i/>
                <w:color w:val="000000"/>
                <w:sz w:val="24"/>
                <w:szCs w:val="24"/>
                <w:u w:val="single"/>
              </w:rPr>
              <w:t>Контрольная работа №1 по теме: Метод координат</w:t>
            </w:r>
            <w:proofErr w:type="gramStart"/>
            <w:r w:rsidRPr="00F97F23">
              <w:rPr>
                <w:rFonts w:ascii="Times New Roman" w:hAnsi="Times New Roman" w:cs="Times New Roman"/>
                <w:b/>
                <w:i/>
                <w:color w:val="000000"/>
                <w:sz w:val="24"/>
                <w:szCs w:val="24"/>
                <w:u w:val="single"/>
              </w:rPr>
              <w:t>."</w:t>
            </w:r>
            <w:proofErr w:type="gramEnd"/>
          </w:p>
        </w:tc>
        <w:tc>
          <w:tcPr>
            <w:tcW w:w="586"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1</w:t>
            </w:r>
          </w:p>
        </w:tc>
      </w:tr>
      <w:tr w:rsidR="00862371" w:rsidRPr="00F97F23" w:rsidTr="00553DE2">
        <w:trPr>
          <w:trHeight w:val="99"/>
        </w:trPr>
        <w:tc>
          <w:tcPr>
            <w:tcW w:w="8897" w:type="dxa"/>
            <w:gridSpan w:val="3"/>
          </w:tcPr>
          <w:p w:rsidR="00862371" w:rsidRPr="00F97F23" w:rsidRDefault="00862371" w:rsidP="00553DE2">
            <w:pPr>
              <w:jc w:val="center"/>
              <w:rPr>
                <w:rFonts w:ascii="Times New Roman" w:hAnsi="Times New Roman" w:cs="Times New Roman"/>
                <w:b/>
                <w:color w:val="000000"/>
                <w:sz w:val="24"/>
                <w:szCs w:val="24"/>
              </w:rPr>
            </w:pPr>
            <w:r w:rsidRPr="00F97F23">
              <w:rPr>
                <w:rFonts w:ascii="Times New Roman" w:hAnsi="Times New Roman" w:cs="Times New Roman"/>
                <w:b/>
                <w:color w:val="000000"/>
                <w:sz w:val="24"/>
                <w:szCs w:val="24"/>
              </w:rPr>
              <w:t>Соотношение между сторонами и углами треугольника. Скалярное произведение векторов.</w:t>
            </w:r>
          </w:p>
        </w:tc>
        <w:tc>
          <w:tcPr>
            <w:tcW w:w="586" w:type="dxa"/>
          </w:tcPr>
          <w:p w:rsidR="00862371" w:rsidRPr="00F97F23" w:rsidRDefault="00862371" w:rsidP="00553DE2">
            <w:pPr>
              <w:jc w:val="center"/>
              <w:rPr>
                <w:rFonts w:ascii="Times New Roman" w:hAnsi="Times New Roman" w:cs="Times New Roman"/>
                <w:b/>
                <w:sz w:val="24"/>
                <w:szCs w:val="24"/>
              </w:rPr>
            </w:pPr>
            <w:r w:rsidRPr="00F97F23">
              <w:rPr>
                <w:rFonts w:ascii="Times New Roman" w:hAnsi="Times New Roman" w:cs="Times New Roman"/>
                <w:b/>
                <w:sz w:val="24"/>
                <w:szCs w:val="24"/>
              </w:rPr>
              <w:t>11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19</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Синус, косинус и тангенс угла.</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20</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Основное тригонометрическое тождество. Формулы приведения.</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21</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Формулы для вычисления координат точки.</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22</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Теорема о площади треугольника.</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23</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Теорема синусов и косинусов.</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24</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Решение треугольников.</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25</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7</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Измерительные работы.</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26</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8</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Скалярное произведение векторов.</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27</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9</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Скалярное произведение векторов.</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28</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10</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 xml:space="preserve">Применение скалярного произведения векторов </w:t>
            </w:r>
            <w:proofErr w:type="gramStart"/>
            <w:r w:rsidRPr="00F97F23">
              <w:rPr>
                <w:rFonts w:ascii="Times New Roman" w:hAnsi="Times New Roman" w:cs="Times New Roman"/>
                <w:color w:val="000000"/>
                <w:sz w:val="24"/>
                <w:szCs w:val="24"/>
              </w:rPr>
              <w:t>при</w:t>
            </w:r>
            <w:proofErr w:type="gramEnd"/>
            <w:r w:rsidRPr="00F97F23">
              <w:rPr>
                <w:rFonts w:ascii="Times New Roman" w:hAnsi="Times New Roman" w:cs="Times New Roman"/>
                <w:color w:val="000000"/>
                <w:sz w:val="24"/>
                <w:szCs w:val="24"/>
              </w:rPr>
              <w:t xml:space="preserve"> решение задач.</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29</w:t>
            </w:r>
          </w:p>
        </w:tc>
        <w:tc>
          <w:tcPr>
            <w:tcW w:w="1134"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11</w:t>
            </w:r>
          </w:p>
        </w:tc>
        <w:tc>
          <w:tcPr>
            <w:tcW w:w="6946" w:type="dxa"/>
          </w:tcPr>
          <w:p w:rsidR="00862371" w:rsidRPr="00F97F23" w:rsidRDefault="00862371" w:rsidP="00553DE2">
            <w:pPr>
              <w:rPr>
                <w:rFonts w:ascii="Times New Roman" w:hAnsi="Times New Roman" w:cs="Times New Roman"/>
                <w:b/>
                <w:i/>
                <w:color w:val="000000"/>
                <w:sz w:val="24"/>
                <w:szCs w:val="24"/>
                <w:u w:val="single"/>
              </w:rPr>
            </w:pPr>
            <w:r w:rsidRPr="00F97F23">
              <w:rPr>
                <w:rFonts w:ascii="Times New Roman" w:hAnsi="Times New Roman" w:cs="Times New Roman"/>
                <w:b/>
                <w:i/>
                <w:color w:val="000000"/>
                <w:sz w:val="24"/>
                <w:szCs w:val="24"/>
                <w:u w:val="single"/>
              </w:rPr>
              <w:t>Контрольная работа №2 по теме: "Соотношение в треугольнике. Скалярное произведение векторов</w:t>
            </w:r>
            <w:proofErr w:type="gramStart"/>
            <w:r w:rsidRPr="00F97F23">
              <w:rPr>
                <w:rFonts w:ascii="Times New Roman" w:hAnsi="Times New Roman" w:cs="Times New Roman"/>
                <w:b/>
                <w:i/>
                <w:color w:val="000000"/>
                <w:sz w:val="24"/>
                <w:szCs w:val="24"/>
                <w:u w:val="single"/>
              </w:rPr>
              <w:t>."</w:t>
            </w:r>
            <w:proofErr w:type="gramEnd"/>
          </w:p>
        </w:tc>
        <w:tc>
          <w:tcPr>
            <w:tcW w:w="586"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1</w:t>
            </w:r>
          </w:p>
        </w:tc>
      </w:tr>
      <w:tr w:rsidR="00862371" w:rsidRPr="00F97F23" w:rsidTr="00553DE2">
        <w:trPr>
          <w:trHeight w:val="99"/>
        </w:trPr>
        <w:tc>
          <w:tcPr>
            <w:tcW w:w="8897" w:type="dxa"/>
            <w:gridSpan w:val="3"/>
          </w:tcPr>
          <w:p w:rsidR="00862371" w:rsidRPr="00F97F23" w:rsidRDefault="00862371" w:rsidP="00553DE2">
            <w:pPr>
              <w:jc w:val="center"/>
              <w:rPr>
                <w:rFonts w:ascii="Times New Roman" w:hAnsi="Times New Roman" w:cs="Times New Roman"/>
                <w:b/>
                <w:color w:val="000000"/>
                <w:sz w:val="24"/>
                <w:szCs w:val="24"/>
              </w:rPr>
            </w:pPr>
            <w:r w:rsidRPr="00F97F23">
              <w:rPr>
                <w:rFonts w:ascii="Times New Roman" w:hAnsi="Times New Roman" w:cs="Times New Roman"/>
                <w:b/>
                <w:color w:val="000000"/>
                <w:sz w:val="24"/>
                <w:szCs w:val="24"/>
              </w:rPr>
              <w:t>Длина окружности и площадь круга</w:t>
            </w:r>
          </w:p>
        </w:tc>
        <w:tc>
          <w:tcPr>
            <w:tcW w:w="586" w:type="dxa"/>
          </w:tcPr>
          <w:p w:rsidR="00862371" w:rsidRPr="00F97F23" w:rsidRDefault="00862371" w:rsidP="00553DE2">
            <w:pPr>
              <w:jc w:val="center"/>
              <w:rPr>
                <w:rFonts w:ascii="Times New Roman" w:hAnsi="Times New Roman" w:cs="Times New Roman"/>
                <w:b/>
                <w:sz w:val="24"/>
                <w:szCs w:val="24"/>
              </w:rPr>
            </w:pPr>
            <w:r w:rsidRPr="00F97F23">
              <w:rPr>
                <w:rFonts w:ascii="Times New Roman" w:hAnsi="Times New Roman" w:cs="Times New Roman"/>
                <w:b/>
                <w:sz w:val="24"/>
                <w:szCs w:val="24"/>
              </w:rPr>
              <w:t>12</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30</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Правильный многоугольник.</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31</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Окружность, описанная около правильного многоугольника и вписанная в правильный многоугольник.</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32</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Формулы для вычисления площади правильного многоугольника, его стороны и радиусы вписанной окружности.</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33</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Решение задач по теме: "Правильный многоугольник"</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34</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Длина окружности.</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35</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Длина окружности. Решение задач.</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36</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7</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Площадь круга и кругового сектора.</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37</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8</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Площадь круга и кругового сектора. Решение задач.</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38</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9</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Обобщение по теме: "Длина окружности. Площадь круга</w:t>
            </w:r>
            <w:proofErr w:type="gramStart"/>
            <w:r w:rsidRPr="00F97F23">
              <w:rPr>
                <w:rFonts w:ascii="Times New Roman" w:hAnsi="Times New Roman" w:cs="Times New Roman"/>
                <w:color w:val="000000"/>
                <w:sz w:val="24"/>
                <w:szCs w:val="24"/>
              </w:rPr>
              <w:t>."</w:t>
            </w:r>
            <w:proofErr w:type="gramEnd"/>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39</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10</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Решение задач по теме</w:t>
            </w:r>
            <w:proofErr w:type="gramStart"/>
            <w:r w:rsidRPr="00F97F23">
              <w:rPr>
                <w:rFonts w:ascii="Times New Roman" w:hAnsi="Times New Roman" w:cs="Times New Roman"/>
                <w:color w:val="000000"/>
                <w:sz w:val="24"/>
                <w:szCs w:val="24"/>
              </w:rPr>
              <w:t xml:space="preserve"> :</w:t>
            </w:r>
            <w:proofErr w:type="gramEnd"/>
            <w:r w:rsidRPr="00F97F23">
              <w:rPr>
                <w:rFonts w:ascii="Times New Roman" w:hAnsi="Times New Roman" w:cs="Times New Roman"/>
                <w:color w:val="000000"/>
                <w:sz w:val="24"/>
                <w:szCs w:val="24"/>
              </w:rPr>
              <w:t xml:space="preserve"> "Длина окружности и площадь круга</w:t>
            </w:r>
            <w:proofErr w:type="gramStart"/>
            <w:r w:rsidRPr="00F97F23">
              <w:rPr>
                <w:rFonts w:ascii="Times New Roman" w:hAnsi="Times New Roman" w:cs="Times New Roman"/>
                <w:color w:val="000000"/>
                <w:sz w:val="24"/>
                <w:szCs w:val="24"/>
              </w:rPr>
              <w:t>."</w:t>
            </w:r>
            <w:proofErr w:type="gramEnd"/>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40</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11</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Подготовка к контрольной работе.</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41</w:t>
            </w:r>
          </w:p>
        </w:tc>
        <w:tc>
          <w:tcPr>
            <w:tcW w:w="1134"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12</w:t>
            </w:r>
          </w:p>
        </w:tc>
        <w:tc>
          <w:tcPr>
            <w:tcW w:w="6946" w:type="dxa"/>
          </w:tcPr>
          <w:p w:rsidR="00862371" w:rsidRPr="00F97F23" w:rsidRDefault="00862371" w:rsidP="00553DE2">
            <w:pPr>
              <w:rPr>
                <w:rFonts w:ascii="Times New Roman" w:hAnsi="Times New Roman" w:cs="Times New Roman"/>
                <w:b/>
                <w:i/>
                <w:color w:val="000000"/>
                <w:sz w:val="24"/>
                <w:szCs w:val="24"/>
                <w:u w:val="single"/>
              </w:rPr>
            </w:pPr>
            <w:r w:rsidRPr="00F97F23">
              <w:rPr>
                <w:rFonts w:ascii="Times New Roman" w:hAnsi="Times New Roman" w:cs="Times New Roman"/>
                <w:b/>
                <w:i/>
                <w:color w:val="000000"/>
                <w:sz w:val="24"/>
                <w:szCs w:val="24"/>
                <w:u w:val="single"/>
              </w:rPr>
              <w:t>Контрольная работа №3 по теме: "Длина окружности и площадь круга</w:t>
            </w:r>
            <w:proofErr w:type="gramStart"/>
            <w:r w:rsidRPr="00F97F23">
              <w:rPr>
                <w:rFonts w:ascii="Times New Roman" w:hAnsi="Times New Roman" w:cs="Times New Roman"/>
                <w:b/>
                <w:i/>
                <w:color w:val="000000"/>
                <w:sz w:val="24"/>
                <w:szCs w:val="24"/>
                <w:u w:val="single"/>
              </w:rPr>
              <w:t>."</w:t>
            </w:r>
            <w:proofErr w:type="gramEnd"/>
          </w:p>
        </w:tc>
        <w:tc>
          <w:tcPr>
            <w:tcW w:w="586"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1</w:t>
            </w:r>
          </w:p>
        </w:tc>
      </w:tr>
      <w:tr w:rsidR="00862371" w:rsidRPr="00F97F23" w:rsidTr="00553DE2">
        <w:trPr>
          <w:trHeight w:val="99"/>
        </w:trPr>
        <w:tc>
          <w:tcPr>
            <w:tcW w:w="8897" w:type="dxa"/>
            <w:gridSpan w:val="3"/>
          </w:tcPr>
          <w:p w:rsidR="00862371" w:rsidRPr="00F97F23" w:rsidRDefault="00862371" w:rsidP="00553DE2">
            <w:pPr>
              <w:jc w:val="center"/>
              <w:rPr>
                <w:rFonts w:ascii="Times New Roman" w:hAnsi="Times New Roman" w:cs="Times New Roman"/>
                <w:b/>
                <w:color w:val="000000"/>
                <w:sz w:val="24"/>
                <w:szCs w:val="24"/>
              </w:rPr>
            </w:pPr>
            <w:r w:rsidRPr="00F97F23">
              <w:rPr>
                <w:rFonts w:ascii="Times New Roman" w:hAnsi="Times New Roman" w:cs="Times New Roman"/>
                <w:b/>
                <w:color w:val="000000"/>
                <w:sz w:val="24"/>
                <w:szCs w:val="24"/>
              </w:rPr>
              <w:lastRenderedPageBreak/>
              <w:t>Движение</w:t>
            </w:r>
          </w:p>
        </w:tc>
        <w:tc>
          <w:tcPr>
            <w:tcW w:w="586" w:type="dxa"/>
          </w:tcPr>
          <w:p w:rsidR="00862371" w:rsidRPr="00F97F23" w:rsidRDefault="00862371" w:rsidP="00553DE2">
            <w:pPr>
              <w:jc w:val="center"/>
              <w:rPr>
                <w:rFonts w:ascii="Times New Roman" w:hAnsi="Times New Roman" w:cs="Times New Roman"/>
                <w:b/>
                <w:sz w:val="24"/>
                <w:szCs w:val="24"/>
              </w:rPr>
            </w:pPr>
            <w:r w:rsidRPr="00F97F23">
              <w:rPr>
                <w:rFonts w:ascii="Times New Roman" w:hAnsi="Times New Roman" w:cs="Times New Roman"/>
                <w:b/>
                <w:sz w:val="24"/>
                <w:szCs w:val="24"/>
              </w:rPr>
              <w:t>8</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42</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Понятие движения.</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43</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Свойства движений.</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44</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Решение задач по теме: "Понятие движения. Осевая и центральная симметрии</w:t>
            </w:r>
            <w:proofErr w:type="gramStart"/>
            <w:r w:rsidRPr="00F97F23">
              <w:rPr>
                <w:rFonts w:ascii="Times New Roman" w:hAnsi="Times New Roman" w:cs="Times New Roman"/>
                <w:color w:val="000000"/>
                <w:sz w:val="24"/>
                <w:szCs w:val="24"/>
              </w:rPr>
              <w:t>."</w:t>
            </w:r>
            <w:proofErr w:type="gramEnd"/>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45</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Параллельный перенос.</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46</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Поворот.</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47</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Решение задач по теме: "Параллельный перенос. Поворот</w:t>
            </w:r>
            <w:proofErr w:type="gramStart"/>
            <w:r w:rsidRPr="00F97F23">
              <w:rPr>
                <w:rFonts w:ascii="Times New Roman" w:hAnsi="Times New Roman" w:cs="Times New Roman"/>
                <w:color w:val="000000"/>
                <w:sz w:val="24"/>
                <w:szCs w:val="24"/>
              </w:rPr>
              <w:t>."</w:t>
            </w:r>
            <w:proofErr w:type="gramEnd"/>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48</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7</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Решение задач по теме: "Движения</w:t>
            </w:r>
            <w:proofErr w:type="gramStart"/>
            <w:r w:rsidRPr="00F97F23">
              <w:rPr>
                <w:rFonts w:ascii="Times New Roman" w:hAnsi="Times New Roman" w:cs="Times New Roman"/>
                <w:color w:val="000000"/>
                <w:sz w:val="24"/>
                <w:szCs w:val="24"/>
              </w:rPr>
              <w:t>."</w:t>
            </w:r>
            <w:proofErr w:type="gramEnd"/>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49</w:t>
            </w:r>
          </w:p>
        </w:tc>
        <w:tc>
          <w:tcPr>
            <w:tcW w:w="1134"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8</w:t>
            </w:r>
          </w:p>
        </w:tc>
        <w:tc>
          <w:tcPr>
            <w:tcW w:w="6946" w:type="dxa"/>
          </w:tcPr>
          <w:p w:rsidR="00862371" w:rsidRPr="00F97F23" w:rsidRDefault="00862371" w:rsidP="00553DE2">
            <w:pPr>
              <w:rPr>
                <w:rFonts w:ascii="Times New Roman" w:hAnsi="Times New Roman" w:cs="Times New Roman"/>
                <w:b/>
                <w:i/>
                <w:color w:val="000000"/>
                <w:sz w:val="24"/>
                <w:szCs w:val="24"/>
                <w:u w:val="single"/>
              </w:rPr>
            </w:pPr>
            <w:r w:rsidRPr="00F97F23">
              <w:rPr>
                <w:rFonts w:ascii="Times New Roman" w:hAnsi="Times New Roman" w:cs="Times New Roman"/>
                <w:b/>
                <w:i/>
                <w:color w:val="000000"/>
                <w:sz w:val="24"/>
                <w:szCs w:val="24"/>
                <w:u w:val="single"/>
              </w:rPr>
              <w:t>Контрольная работа №4 по теме: " Движения</w:t>
            </w:r>
            <w:proofErr w:type="gramStart"/>
            <w:r w:rsidRPr="00F97F23">
              <w:rPr>
                <w:rFonts w:ascii="Times New Roman" w:hAnsi="Times New Roman" w:cs="Times New Roman"/>
                <w:b/>
                <w:i/>
                <w:color w:val="000000"/>
                <w:sz w:val="24"/>
                <w:szCs w:val="24"/>
                <w:u w:val="single"/>
              </w:rPr>
              <w:t>."</w:t>
            </w:r>
            <w:proofErr w:type="gramEnd"/>
          </w:p>
        </w:tc>
        <w:tc>
          <w:tcPr>
            <w:tcW w:w="586"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1</w:t>
            </w:r>
          </w:p>
        </w:tc>
      </w:tr>
      <w:tr w:rsidR="00862371" w:rsidRPr="00F97F23" w:rsidTr="00553DE2">
        <w:trPr>
          <w:trHeight w:val="99"/>
        </w:trPr>
        <w:tc>
          <w:tcPr>
            <w:tcW w:w="8897" w:type="dxa"/>
            <w:gridSpan w:val="3"/>
          </w:tcPr>
          <w:p w:rsidR="00862371" w:rsidRPr="00F97F23" w:rsidRDefault="00862371" w:rsidP="00553DE2">
            <w:pPr>
              <w:jc w:val="center"/>
              <w:rPr>
                <w:rFonts w:ascii="Times New Roman" w:hAnsi="Times New Roman" w:cs="Times New Roman"/>
                <w:b/>
                <w:color w:val="000000"/>
                <w:sz w:val="24"/>
                <w:szCs w:val="24"/>
              </w:rPr>
            </w:pPr>
            <w:r w:rsidRPr="00F97F23">
              <w:rPr>
                <w:rFonts w:ascii="Times New Roman" w:hAnsi="Times New Roman" w:cs="Times New Roman"/>
                <w:b/>
                <w:color w:val="000000"/>
                <w:sz w:val="24"/>
                <w:szCs w:val="24"/>
              </w:rPr>
              <w:t>Начальные сведения из стереометрии</w:t>
            </w:r>
          </w:p>
        </w:tc>
        <w:tc>
          <w:tcPr>
            <w:tcW w:w="586" w:type="dxa"/>
          </w:tcPr>
          <w:p w:rsidR="00862371" w:rsidRPr="00F97F23" w:rsidRDefault="00862371" w:rsidP="00553DE2">
            <w:pPr>
              <w:jc w:val="center"/>
              <w:rPr>
                <w:rFonts w:ascii="Times New Roman" w:hAnsi="Times New Roman" w:cs="Times New Roman"/>
                <w:b/>
                <w:sz w:val="24"/>
                <w:szCs w:val="24"/>
              </w:rPr>
            </w:pPr>
            <w:r w:rsidRPr="00F97F23">
              <w:rPr>
                <w:rFonts w:ascii="Times New Roman" w:hAnsi="Times New Roman" w:cs="Times New Roman"/>
                <w:b/>
                <w:sz w:val="24"/>
                <w:szCs w:val="24"/>
              </w:rPr>
              <w:t>8</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50</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Предмет стереометрии. Многоугольник</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51</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Призма. Параллелепипед.</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52</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Объём тела. Свойства прямоугольного параллелепипеда.</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53</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w:t>
            </w:r>
          </w:p>
        </w:tc>
        <w:tc>
          <w:tcPr>
            <w:tcW w:w="6946" w:type="dxa"/>
          </w:tcPr>
          <w:p w:rsidR="00862371" w:rsidRPr="00F97F23" w:rsidRDefault="00862371" w:rsidP="00553DE2">
            <w:pPr>
              <w:tabs>
                <w:tab w:val="left" w:pos="900"/>
              </w:tabs>
              <w:rPr>
                <w:rFonts w:ascii="Times New Roman" w:hAnsi="Times New Roman" w:cs="Times New Roman"/>
                <w:color w:val="000000"/>
                <w:sz w:val="24"/>
                <w:szCs w:val="24"/>
              </w:rPr>
            </w:pPr>
            <w:r w:rsidRPr="00F97F23">
              <w:rPr>
                <w:rFonts w:ascii="Times New Roman" w:hAnsi="Times New Roman" w:cs="Times New Roman"/>
                <w:color w:val="000000"/>
                <w:sz w:val="24"/>
                <w:szCs w:val="24"/>
              </w:rPr>
              <w:t>Пирамида. Решение задач.</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54</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Цилиндр.</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55</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Конус.</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56</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7</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Сфера и шар.</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57</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8</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Решение задач. Тела и поверхности вращения.</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897" w:type="dxa"/>
            <w:gridSpan w:val="3"/>
          </w:tcPr>
          <w:p w:rsidR="00862371" w:rsidRPr="00F97F23" w:rsidRDefault="00862371" w:rsidP="00553DE2">
            <w:pPr>
              <w:jc w:val="center"/>
              <w:rPr>
                <w:rFonts w:ascii="Times New Roman" w:hAnsi="Times New Roman" w:cs="Times New Roman"/>
                <w:b/>
                <w:color w:val="000000"/>
                <w:sz w:val="24"/>
                <w:szCs w:val="24"/>
              </w:rPr>
            </w:pPr>
            <w:r w:rsidRPr="00F97F23">
              <w:rPr>
                <w:rFonts w:ascii="Times New Roman" w:hAnsi="Times New Roman" w:cs="Times New Roman"/>
                <w:b/>
                <w:color w:val="000000"/>
                <w:sz w:val="24"/>
                <w:szCs w:val="24"/>
              </w:rPr>
              <w:t>Об аксиомах геометрии</w:t>
            </w:r>
          </w:p>
        </w:tc>
        <w:tc>
          <w:tcPr>
            <w:tcW w:w="586" w:type="dxa"/>
          </w:tcPr>
          <w:p w:rsidR="00862371" w:rsidRPr="00F97F23" w:rsidRDefault="00862371" w:rsidP="00553DE2">
            <w:pPr>
              <w:jc w:val="center"/>
              <w:rPr>
                <w:rFonts w:ascii="Times New Roman" w:hAnsi="Times New Roman" w:cs="Times New Roman"/>
                <w:b/>
                <w:sz w:val="24"/>
                <w:szCs w:val="24"/>
              </w:rPr>
            </w:pPr>
            <w:r w:rsidRPr="00F97F23">
              <w:rPr>
                <w:rFonts w:ascii="Times New Roman" w:hAnsi="Times New Roman" w:cs="Times New Roman"/>
                <w:b/>
                <w:sz w:val="24"/>
                <w:szCs w:val="24"/>
              </w:rPr>
              <w:t>2</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58</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Об аксиомах планиметрии.</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59</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Об аксиомах планиметрии.</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897" w:type="dxa"/>
            <w:gridSpan w:val="3"/>
          </w:tcPr>
          <w:p w:rsidR="00862371" w:rsidRPr="00F97F23" w:rsidRDefault="00862371" w:rsidP="00553DE2">
            <w:pPr>
              <w:jc w:val="center"/>
              <w:rPr>
                <w:rFonts w:ascii="Times New Roman" w:hAnsi="Times New Roman" w:cs="Times New Roman"/>
                <w:b/>
                <w:color w:val="000000"/>
                <w:sz w:val="24"/>
                <w:szCs w:val="24"/>
              </w:rPr>
            </w:pPr>
            <w:r w:rsidRPr="00F97F23">
              <w:rPr>
                <w:rFonts w:ascii="Times New Roman" w:hAnsi="Times New Roman" w:cs="Times New Roman"/>
                <w:b/>
                <w:color w:val="000000"/>
                <w:sz w:val="24"/>
                <w:szCs w:val="24"/>
              </w:rPr>
              <w:t>Повторение</w:t>
            </w:r>
          </w:p>
        </w:tc>
        <w:tc>
          <w:tcPr>
            <w:tcW w:w="586" w:type="dxa"/>
          </w:tcPr>
          <w:p w:rsidR="00862371" w:rsidRPr="00F97F23" w:rsidRDefault="00862371" w:rsidP="00553DE2">
            <w:pPr>
              <w:jc w:val="center"/>
              <w:rPr>
                <w:rFonts w:ascii="Times New Roman" w:hAnsi="Times New Roman" w:cs="Times New Roman"/>
                <w:b/>
                <w:sz w:val="24"/>
                <w:szCs w:val="24"/>
              </w:rPr>
            </w:pPr>
            <w:r w:rsidRPr="00F97F23">
              <w:rPr>
                <w:rFonts w:ascii="Times New Roman" w:hAnsi="Times New Roman" w:cs="Times New Roman"/>
                <w:b/>
                <w:sz w:val="24"/>
                <w:szCs w:val="24"/>
              </w:rPr>
              <w:t>9</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60</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Повторение по теме: "Начальные геометрические сведения. Параллельные прямые</w:t>
            </w:r>
            <w:proofErr w:type="gramStart"/>
            <w:r w:rsidRPr="00F97F23">
              <w:rPr>
                <w:rFonts w:ascii="Times New Roman" w:hAnsi="Times New Roman" w:cs="Times New Roman"/>
                <w:color w:val="000000"/>
                <w:sz w:val="24"/>
                <w:szCs w:val="24"/>
              </w:rPr>
              <w:t>."</w:t>
            </w:r>
            <w:proofErr w:type="gramEnd"/>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61</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2</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Треугольники.</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99"/>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62</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3</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Окружность.</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446"/>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63</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4</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Четырехугольники. Многоугольники.</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438"/>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64</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5</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Векторы. Метод координат. Движения.</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223"/>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65</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 xml:space="preserve">Векторы.  </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446"/>
        </w:trPr>
        <w:tc>
          <w:tcPr>
            <w:tcW w:w="817"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66</w:t>
            </w:r>
          </w:p>
        </w:tc>
        <w:tc>
          <w:tcPr>
            <w:tcW w:w="1134"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7</w:t>
            </w:r>
          </w:p>
        </w:tc>
        <w:tc>
          <w:tcPr>
            <w:tcW w:w="6946" w:type="dxa"/>
          </w:tcPr>
          <w:p w:rsidR="00862371" w:rsidRPr="00F97F23" w:rsidRDefault="00862371" w:rsidP="00553DE2">
            <w:pPr>
              <w:rPr>
                <w:rFonts w:ascii="Times New Roman" w:hAnsi="Times New Roman" w:cs="Times New Roman"/>
                <w:b/>
                <w:i/>
                <w:color w:val="000000"/>
                <w:sz w:val="24"/>
                <w:szCs w:val="24"/>
                <w:u w:val="single"/>
              </w:rPr>
            </w:pPr>
            <w:r w:rsidRPr="00F97F23">
              <w:rPr>
                <w:rFonts w:ascii="Times New Roman" w:hAnsi="Times New Roman" w:cs="Times New Roman"/>
                <w:b/>
                <w:i/>
                <w:color w:val="000000"/>
                <w:sz w:val="24"/>
                <w:szCs w:val="24"/>
                <w:u w:val="single"/>
              </w:rPr>
              <w:t>Контрольная работа№5. Итоговая работа.</w:t>
            </w:r>
          </w:p>
        </w:tc>
        <w:tc>
          <w:tcPr>
            <w:tcW w:w="586" w:type="dxa"/>
          </w:tcPr>
          <w:p w:rsidR="00862371" w:rsidRPr="00F97F23" w:rsidRDefault="00862371" w:rsidP="00553DE2">
            <w:pPr>
              <w:jc w:val="center"/>
              <w:rPr>
                <w:rFonts w:ascii="Times New Roman" w:hAnsi="Times New Roman" w:cs="Times New Roman"/>
                <w:b/>
                <w:i/>
                <w:sz w:val="24"/>
                <w:szCs w:val="24"/>
                <w:u w:val="single"/>
              </w:rPr>
            </w:pPr>
            <w:r w:rsidRPr="00F97F23">
              <w:rPr>
                <w:rFonts w:ascii="Times New Roman" w:hAnsi="Times New Roman" w:cs="Times New Roman"/>
                <w:b/>
                <w:i/>
                <w:sz w:val="24"/>
                <w:szCs w:val="24"/>
                <w:u w:val="single"/>
              </w:rPr>
              <w:t>1</w:t>
            </w:r>
          </w:p>
        </w:tc>
      </w:tr>
      <w:tr w:rsidR="00862371" w:rsidRPr="00F97F23" w:rsidTr="00553DE2">
        <w:trPr>
          <w:trHeight w:val="215"/>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67</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8</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Анализ контрольной работы.</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r w:rsidR="00862371" w:rsidRPr="00F97F23" w:rsidTr="00553DE2">
        <w:trPr>
          <w:trHeight w:val="231"/>
        </w:trPr>
        <w:tc>
          <w:tcPr>
            <w:tcW w:w="817"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68</w:t>
            </w:r>
          </w:p>
        </w:tc>
        <w:tc>
          <w:tcPr>
            <w:tcW w:w="1134"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9</w:t>
            </w:r>
          </w:p>
        </w:tc>
        <w:tc>
          <w:tcPr>
            <w:tcW w:w="6946" w:type="dxa"/>
          </w:tcPr>
          <w:p w:rsidR="00862371" w:rsidRPr="00F97F23" w:rsidRDefault="00862371" w:rsidP="00553DE2">
            <w:pPr>
              <w:rPr>
                <w:rFonts w:ascii="Times New Roman" w:hAnsi="Times New Roman" w:cs="Times New Roman"/>
                <w:color w:val="000000"/>
                <w:sz w:val="24"/>
                <w:szCs w:val="24"/>
              </w:rPr>
            </w:pPr>
            <w:r w:rsidRPr="00F97F23">
              <w:rPr>
                <w:rFonts w:ascii="Times New Roman" w:hAnsi="Times New Roman" w:cs="Times New Roman"/>
                <w:color w:val="000000"/>
                <w:sz w:val="24"/>
                <w:szCs w:val="24"/>
              </w:rPr>
              <w:t>Итоговое занятие.</w:t>
            </w:r>
          </w:p>
        </w:tc>
        <w:tc>
          <w:tcPr>
            <w:tcW w:w="586" w:type="dxa"/>
          </w:tcPr>
          <w:p w:rsidR="00862371" w:rsidRPr="00F97F23" w:rsidRDefault="00862371" w:rsidP="00553DE2">
            <w:pPr>
              <w:jc w:val="center"/>
              <w:rPr>
                <w:rFonts w:ascii="Times New Roman" w:hAnsi="Times New Roman" w:cs="Times New Roman"/>
                <w:sz w:val="24"/>
                <w:szCs w:val="24"/>
              </w:rPr>
            </w:pPr>
            <w:r w:rsidRPr="00F97F23">
              <w:rPr>
                <w:rFonts w:ascii="Times New Roman" w:hAnsi="Times New Roman" w:cs="Times New Roman"/>
                <w:sz w:val="24"/>
                <w:szCs w:val="24"/>
              </w:rPr>
              <w:t>1</w:t>
            </w:r>
          </w:p>
        </w:tc>
      </w:tr>
    </w:tbl>
    <w:p w:rsidR="00862371" w:rsidRPr="00F97F23" w:rsidRDefault="00862371" w:rsidP="00F97A09">
      <w:pPr>
        <w:rPr>
          <w:rFonts w:ascii="Times New Roman" w:hAnsi="Times New Roman" w:cs="Times New Roman"/>
          <w:sz w:val="24"/>
          <w:szCs w:val="24"/>
        </w:rPr>
      </w:pPr>
    </w:p>
    <w:sectPr w:rsidR="00862371" w:rsidRPr="00F97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E3"/>
    <w:rsid w:val="001A4BE3"/>
    <w:rsid w:val="005C49A1"/>
    <w:rsid w:val="00862371"/>
    <w:rsid w:val="00A531FB"/>
    <w:rsid w:val="00B3338E"/>
    <w:rsid w:val="00C5426A"/>
    <w:rsid w:val="00E02CB8"/>
    <w:rsid w:val="00E737F3"/>
    <w:rsid w:val="00EC37EC"/>
    <w:rsid w:val="00F97A09"/>
    <w:rsid w:val="00F9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86237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86237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7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2702</Words>
  <Characters>15405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2022-12-18T15:10:00Z</dcterms:created>
  <dcterms:modified xsi:type="dcterms:W3CDTF">2022-12-18T17:06:00Z</dcterms:modified>
</cp:coreProperties>
</file>