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9F" w:rsidRPr="0070429F" w:rsidRDefault="0070429F" w:rsidP="0070429F">
      <w:pPr>
        <w:tabs>
          <w:tab w:val="center" w:pos="156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429F">
        <w:rPr>
          <w:rFonts w:ascii="Times New Roman" w:hAnsi="Times New Roman" w:cs="Times New Roman"/>
          <w:iCs/>
          <w:sz w:val="24"/>
          <w:szCs w:val="24"/>
        </w:rPr>
        <w:t xml:space="preserve">Муниципальное  бюджетное  общеобразовательное учреждение </w:t>
      </w:r>
    </w:p>
    <w:p w:rsidR="0070429F" w:rsidRPr="0070429F" w:rsidRDefault="0070429F" w:rsidP="0070429F">
      <w:pPr>
        <w:tabs>
          <w:tab w:val="center" w:pos="156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0429F">
        <w:rPr>
          <w:rFonts w:ascii="Times New Roman" w:hAnsi="Times New Roman" w:cs="Times New Roman"/>
          <w:iCs/>
          <w:sz w:val="24"/>
          <w:szCs w:val="24"/>
        </w:rPr>
        <w:t>Малоархангельского</w:t>
      </w:r>
      <w:proofErr w:type="spellEnd"/>
      <w:r w:rsidRPr="0070429F">
        <w:rPr>
          <w:rFonts w:ascii="Times New Roman" w:hAnsi="Times New Roman" w:cs="Times New Roman"/>
          <w:iCs/>
          <w:sz w:val="24"/>
          <w:szCs w:val="24"/>
        </w:rPr>
        <w:t xml:space="preserve"> района</w:t>
      </w:r>
    </w:p>
    <w:p w:rsidR="0070429F" w:rsidRDefault="0070429F" w:rsidP="00E56275">
      <w:pPr>
        <w:tabs>
          <w:tab w:val="center" w:pos="156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429F">
        <w:rPr>
          <w:rFonts w:ascii="Times New Roman" w:hAnsi="Times New Roman" w:cs="Times New Roman"/>
          <w:iCs/>
          <w:sz w:val="24"/>
          <w:szCs w:val="24"/>
        </w:rPr>
        <w:t>«Костинская   основная   общеобразовательная   школа»</w:t>
      </w:r>
    </w:p>
    <w:p w:rsidR="00E56275" w:rsidRPr="00E56275" w:rsidRDefault="00E56275" w:rsidP="00E56275">
      <w:pPr>
        <w:tabs>
          <w:tab w:val="center" w:pos="1560"/>
        </w:tabs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0429F" w:rsidRPr="00797DB4" w:rsidRDefault="0070429F" w:rsidP="0070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B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50490" w:rsidRPr="00AD101B" w:rsidRDefault="00F50490" w:rsidP="0070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29F" w:rsidRPr="00F50490" w:rsidRDefault="0070429F" w:rsidP="00704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90">
        <w:rPr>
          <w:rFonts w:ascii="Times New Roman" w:hAnsi="Times New Roman" w:cs="Times New Roman"/>
          <w:b/>
          <w:sz w:val="24"/>
          <w:szCs w:val="24"/>
        </w:rPr>
        <w:t>от 23 сентября  2021 года   №2</w:t>
      </w:r>
    </w:p>
    <w:p w:rsidR="0070429F" w:rsidRPr="00AD101B" w:rsidRDefault="0070429F" w:rsidP="0070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01B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70429F" w:rsidRPr="00AD101B" w:rsidRDefault="0070429F" w:rsidP="0070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01B">
        <w:rPr>
          <w:rFonts w:ascii="Times New Roman" w:hAnsi="Times New Roman" w:cs="Times New Roman"/>
          <w:sz w:val="24"/>
          <w:szCs w:val="24"/>
        </w:rPr>
        <w:t xml:space="preserve">МБОУ «Костинская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>».</w:t>
      </w:r>
    </w:p>
    <w:p w:rsidR="0070429F" w:rsidRPr="00AD101B" w:rsidRDefault="0070429F" w:rsidP="00704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01B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AD101B">
        <w:rPr>
          <w:rFonts w:ascii="Times New Roman" w:hAnsi="Times New Roman" w:cs="Times New Roman"/>
          <w:sz w:val="24"/>
          <w:szCs w:val="24"/>
        </w:rPr>
        <w:t xml:space="preserve"> директор школы О.М. Шубенкова.</w:t>
      </w:r>
    </w:p>
    <w:p w:rsidR="0070429F" w:rsidRPr="00AD101B" w:rsidRDefault="0070429F" w:rsidP="00704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01B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AD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D101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D101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>.  Гайдукова Н.А.</w:t>
      </w:r>
    </w:p>
    <w:p w:rsidR="0070429F" w:rsidRDefault="0070429F" w:rsidP="00704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01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D101B">
        <w:rPr>
          <w:rFonts w:ascii="Times New Roman" w:hAnsi="Times New Roman" w:cs="Times New Roman"/>
          <w:sz w:val="24"/>
          <w:szCs w:val="24"/>
        </w:rPr>
        <w:t xml:space="preserve">  директор школы О.М.Шубенкова,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D101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D101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>.  Гайдукова Н.А, учитель русского языка и литературы Назарова Г.Н., учитель истории Кошелева Н.М., учитель мат</w:t>
      </w:r>
      <w:r>
        <w:rPr>
          <w:rFonts w:ascii="Times New Roman" w:hAnsi="Times New Roman" w:cs="Times New Roman"/>
          <w:sz w:val="24"/>
          <w:szCs w:val="24"/>
        </w:rPr>
        <w:t>ематики и</w:t>
      </w:r>
      <w:r w:rsidRPr="00AD101B">
        <w:rPr>
          <w:rFonts w:ascii="Times New Roman" w:hAnsi="Times New Roman" w:cs="Times New Roman"/>
          <w:sz w:val="24"/>
          <w:szCs w:val="24"/>
        </w:rPr>
        <w:t xml:space="preserve"> физики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Козельская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 xml:space="preserve"> Т.И., учитель технологии и изобразительного искусства  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 xml:space="preserve"> А.Ю., </w:t>
      </w:r>
      <w:r>
        <w:rPr>
          <w:rFonts w:ascii="Times New Roman" w:hAnsi="Times New Roman" w:cs="Times New Roman"/>
          <w:sz w:val="24"/>
          <w:szCs w:val="24"/>
        </w:rPr>
        <w:t xml:space="preserve">учитель физической  культуры Епифанова Е.С., </w:t>
      </w:r>
      <w:r w:rsidRPr="00AD101B">
        <w:rPr>
          <w:rFonts w:ascii="Times New Roman" w:hAnsi="Times New Roman" w:cs="Times New Roman"/>
          <w:sz w:val="24"/>
          <w:szCs w:val="24"/>
        </w:rPr>
        <w:t xml:space="preserve">учителя начальных классов: Епифанова С.В., Мельникова Н.Н., Кононова Н.В., </w:t>
      </w:r>
      <w:proofErr w:type="spellStart"/>
      <w:r w:rsidRPr="00AD101B">
        <w:rPr>
          <w:rFonts w:ascii="Times New Roman" w:hAnsi="Times New Roman" w:cs="Times New Roman"/>
          <w:sz w:val="24"/>
          <w:szCs w:val="24"/>
        </w:rPr>
        <w:t>Мозглякова</w:t>
      </w:r>
      <w:proofErr w:type="spellEnd"/>
      <w:r w:rsidRPr="00AD101B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797DB4" w:rsidRPr="00AD101B" w:rsidRDefault="00797DB4" w:rsidP="00704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275" w:rsidRDefault="0070429F" w:rsidP="00E56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0788A" w:rsidRDefault="00E56275" w:rsidP="00E56275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562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562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«Формирование функциональной грамотности </w:t>
      </w:r>
      <w:proofErr w:type="gramStart"/>
      <w:r w:rsidRPr="00E562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E562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 </w:t>
      </w:r>
    </w:p>
    <w:p w:rsidR="00B0788A" w:rsidRDefault="00B0788A" w:rsidP="00B0788A">
      <w:pPr>
        <w:spacing w:after="0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-</w:t>
      </w:r>
      <w:r w:rsidR="00E56275" w:rsidRPr="00E562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B078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Функциональная</w:t>
      </w:r>
      <w:r w:rsidRPr="00B078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78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грамотность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0788A" w:rsidRPr="00C768AA" w:rsidRDefault="00B0788A" w:rsidP="00E562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Pr="00B0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B0788A">
        <w:rPr>
          <w:rFonts w:ascii="Times New Roman" w:hAnsi="Times New Roman" w:cs="Times New Roman"/>
          <w:color w:val="000000"/>
          <w:sz w:val="24"/>
          <w:szCs w:val="24"/>
        </w:rPr>
        <w:t>Основные шаги по формированию функциональной грамотности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6275" w:rsidRDefault="00E56275" w:rsidP="00E56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2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="0070429F" w:rsidRPr="00E56275">
        <w:rPr>
          <w:rFonts w:ascii="Times New Roman" w:hAnsi="Times New Roman" w:cs="Times New Roman"/>
          <w:sz w:val="24"/>
          <w:szCs w:val="24"/>
        </w:rPr>
        <w:t>Сообщение директора школы  О.М.Шубенковой.</w:t>
      </w:r>
    </w:p>
    <w:p w:rsidR="00B0788A" w:rsidRPr="00E56275" w:rsidRDefault="00B0788A" w:rsidP="00E56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29F" w:rsidRPr="00580493" w:rsidRDefault="0070429F" w:rsidP="00E5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56275" w:rsidRPr="00B0788A" w:rsidRDefault="00E56275" w:rsidP="00B078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О.М.Шубенкова </w:t>
      </w:r>
      <w:r w:rsidR="00B0788A">
        <w:rPr>
          <w:rFonts w:ascii="Times New Roman" w:hAnsi="Times New Roman" w:cs="Times New Roman"/>
          <w:sz w:val="24"/>
          <w:szCs w:val="24"/>
        </w:rPr>
        <w:t xml:space="preserve"> сказала, что</w:t>
      </w:r>
      <w:r w:rsidR="0070429F">
        <w:rPr>
          <w:rFonts w:ascii="Times New Roman" w:hAnsi="Times New Roman" w:cs="Times New Roman"/>
          <w:sz w:val="24"/>
          <w:szCs w:val="24"/>
        </w:rPr>
        <w:t xml:space="preserve">  </w:t>
      </w:r>
      <w:r w:rsidRPr="00B07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процессы развития страны выдвигают к сфере образования РФ ряд новых требований и задач. Одна из важнейших задач современной школы – воспитание и обучение функционально - грамотных людей. </w:t>
      </w:r>
    </w:p>
    <w:p w:rsidR="00E56275" w:rsidRPr="00B0788A" w:rsidRDefault="00E56275" w:rsidP="00B0788A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B0788A">
        <w:rPr>
          <w:b/>
          <w:bCs/>
          <w:shd w:val="clear" w:color="auto" w:fill="FFFFFF"/>
        </w:rPr>
        <w:t>Функциональная</w:t>
      </w:r>
      <w:r w:rsidRPr="00B0788A">
        <w:rPr>
          <w:shd w:val="clear" w:color="auto" w:fill="FFFFFF"/>
        </w:rPr>
        <w:t> </w:t>
      </w:r>
      <w:r w:rsidRPr="00B0788A">
        <w:rPr>
          <w:b/>
          <w:bCs/>
          <w:shd w:val="clear" w:color="auto" w:fill="FFFFFF"/>
        </w:rPr>
        <w:t>грамотность</w:t>
      </w:r>
      <w:r w:rsidRPr="00B0788A">
        <w:rPr>
          <w:shd w:val="clear" w:color="auto" w:fill="FFFFFF"/>
        </w:rPr>
        <w:t xml:space="preserve"> – тот уровень образованности, который может быть достигнут  </w:t>
      </w:r>
      <w:r w:rsidRPr="00B0788A">
        <w:rPr>
          <w:b/>
          <w:bCs/>
          <w:shd w:val="clear" w:color="auto" w:fill="FFFFFF"/>
        </w:rPr>
        <w:t>учащимися</w:t>
      </w:r>
      <w:r w:rsidRPr="00B0788A">
        <w:rPr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Pr="00B0788A">
        <w:t xml:space="preserve"> </w:t>
      </w:r>
    </w:p>
    <w:p w:rsidR="00E56275" w:rsidRPr="00B0788A" w:rsidRDefault="00E56275" w:rsidP="00B0788A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B0788A"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</w:t>
      </w:r>
      <w:r w:rsidRPr="000C3360">
        <w:t> </w:t>
      </w:r>
      <w:hyperlink r:id="rId5" w:history="1">
        <w:r w:rsidRPr="000C3360">
          <w:rPr>
            <w:rStyle w:val="a6"/>
            <w:color w:val="auto"/>
            <w:bdr w:val="none" w:sz="0" w:space="0" w:color="auto" w:frame="1"/>
          </w:rPr>
          <w:t>задачи</w:t>
        </w:r>
      </w:hyperlink>
      <w:r w:rsidRPr="00B0788A"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E56275" w:rsidRPr="00B0788A" w:rsidRDefault="00E56275" w:rsidP="00B0788A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B0788A">
        <w:t>Рассмотрим индикаторы функциональной грамотности школьников и их показатели: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rPr>
          <w:rStyle w:val="a5"/>
          <w:bdr w:val="none" w:sz="0" w:space="0" w:color="auto" w:frame="1"/>
        </w:rPr>
        <w:t>Общая грамотность</w:t>
      </w:r>
      <w:r w:rsidRPr="00B0788A"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B0788A">
        <w:rPr>
          <w:rStyle w:val="a5"/>
          <w:bdr w:val="none" w:sz="0" w:space="0" w:color="auto" w:frame="1"/>
        </w:rPr>
        <w:t>Компьютерная</w:t>
      </w:r>
      <w:proofErr w:type="gramEnd"/>
      <w:r w:rsidRPr="00B0788A"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rPr>
          <w:rStyle w:val="a5"/>
          <w:bdr w:val="none" w:sz="0" w:space="0" w:color="auto" w:frame="1"/>
        </w:rPr>
        <w:t>Грамотность действий в чрезвычайных ситуациях</w:t>
      </w:r>
      <w:r w:rsidRPr="00B0788A">
        <w:t xml:space="preserve">: оказывать первую медицинскую помощь пострадавшему; обратиться за экстренной помощью к </w:t>
      </w:r>
      <w:r w:rsidRPr="00B0788A">
        <w:lastRenderedPageBreak/>
        <w:t>специализированным службам; заботиться о своем здоровье; вести себя в ситуациях угрозы личной безопасности.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B0788A">
        <w:rPr>
          <w:rStyle w:val="a5"/>
          <w:bdr w:val="none" w:sz="0" w:space="0" w:color="auto" w:frame="1"/>
        </w:rPr>
        <w:t>Информационная</w:t>
      </w:r>
      <w:proofErr w:type="gramEnd"/>
      <w:r w:rsidRPr="00B0788A"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B0788A">
        <w:rPr>
          <w:rStyle w:val="a5"/>
          <w:bdr w:val="none" w:sz="0" w:space="0" w:color="auto" w:frame="1"/>
        </w:rPr>
        <w:t>Коммуникативная</w:t>
      </w:r>
      <w:proofErr w:type="gramEnd"/>
      <w:r w:rsidRPr="00B0788A"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rPr>
          <w:rStyle w:val="a5"/>
          <w:bdr w:val="none" w:sz="0" w:space="0" w:color="auto" w:frame="1"/>
        </w:rPr>
        <w:t>Владение иностранными языками</w:t>
      </w:r>
      <w:r w:rsidRPr="00B0788A"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E56275" w:rsidRPr="00B0788A" w:rsidRDefault="00E56275" w:rsidP="00B0788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rPr>
          <w:rStyle w:val="a5"/>
          <w:bdr w:val="none" w:sz="0" w:space="0" w:color="auto" w:frame="1"/>
        </w:rPr>
        <w:t>Грамотность при решении бытовых проблем</w:t>
      </w:r>
      <w:r w:rsidRPr="00B0788A"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0788A" w:rsidRDefault="00E56275" w:rsidP="00B0788A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B0788A"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E778F3" w:rsidRDefault="00B0788A" w:rsidP="00E778F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>
        <w:t xml:space="preserve">1. </w:t>
      </w:r>
      <w:r w:rsidR="00E56275" w:rsidRPr="00B0788A">
        <w:rPr>
          <w:b/>
          <w:shd w:val="clear" w:color="auto" w:fill="FFFFFF"/>
        </w:rPr>
        <w:t>Почему «функциональная грамотность»</w:t>
      </w:r>
    </w:p>
    <w:p w:rsidR="00E778F3" w:rsidRDefault="00E56275" w:rsidP="00E778F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0788A"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56275" w:rsidRPr="00E778F3" w:rsidRDefault="00E56275" w:rsidP="00E778F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0788A">
        <w:t>PISA - Международная программа по оценке образовательных достижений учащихся (</w:t>
      </w:r>
      <w:proofErr w:type="spellStart"/>
      <w:r w:rsidRPr="00B0788A">
        <w:t>Programme</w:t>
      </w:r>
      <w:proofErr w:type="spellEnd"/>
      <w:r w:rsidRPr="00B0788A">
        <w:t xml:space="preserve"> </w:t>
      </w:r>
      <w:proofErr w:type="spellStart"/>
      <w:r w:rsidRPr="00B0788A">
        <w:t>for</w:t>
      </w:r>
      <w:proofErr w:type="spellEnd"/>
      <w:r w:rsidRPr="00B0788A">
        <w:t xml:space="preserve"> </w:t>
      </w:r>
      <w:proofErr w:type="spellStart"/>
      <w:r w:rsidRPr="00B0788A">
        <w:t>International</w:t>
      </w:r>
      <w:proofErr w:type="spellEnd"/>
      <w:r w:rsidRPr="00B0788A">
        <w:t xml:space="preserve"> </w:t>
      </w:r>
      <w:proofErr w:type="spellStart"/>
      <w:r w:rsidRPr="00B0788A">
        <w:t>Student</w:t>
      </w:r>
      <w:proofErr w:type="spellEnd"/>
      <w:r w:rsidRPr="00B0788A">
        <w:t xml:space="preserve"> </w:t>
      </w:r>
      <w:proofErr w:type="spellStart"/>
      <w:r w:rsidRPr="00B0788A">
        <w:t>Assessment</w:t>
      </w:r>
      <w:proofErr w:type="spellEnd"/>
      <w:r w:rsidRPr="00B0788A">
        <w:t xml:space="preserve">) </w:t>
      </w:r>
    </w:p>
    <w:p w:rsidR="00E778F3" w:rsidRDefault="00E56275" w:rsidP="00E778F3">
      <w:pPr>
        <w:pStyle w:val="4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B0788A">
        <w:rPr>
          <w:b w:val="0"/>
          <w:bCs w:val="0"/>
        </w:rPr>
        <w:t xml:space="preserve">– это международное сопоставительное исследование качества образования, в рамках которого оцениваются знания и навыки 15-ти летних школьников разных стран мира. Национальным центром проведения исследования PISA в Российской Федерации является Федеральный институт оценки качества </w:t>
      </w:r>
      <w:proofErr w:type="spellStart"/>
      <w:r w:rsidRPr="00B0788A">
        <w:rPr>
          <w:b w:val="0"/>
          <w:bCs w:val="0"/>
        </w:rPr>
        <w:t>образования</w:t>
      </w:r>
      <w:proofErr w:type="gramStart"/>
      <w:r w:rsidRPr="00B0788A">
        <w:rPr>
          <w:b w:val="0"/>
          <w:bCs w:val="0"/>
        </w:rPr>
        <w:t>.</w:t>
      </w:r>
      <w:r w:rsidRPr="00E778F3">
        <w:rPr>
          <w:b w:val="0"/>
        </w:rPr>
        <w:t>М</w:t>
      </w:r>
      <w:proofErr w:type="gramEnd"/>
      <w:r w:rsidRPr="00E778F3">
        <w:rPr>
          <w:b w:val="0"/>
        </w:rPr>
        <w:t>ониторинг</w:t>
      </w:r>
      <w:proofErr w:type="spellEnd"/>
      <w:r w:rsidRPr="00E778F3">
        <w:rPr>
          <w:b w:val="0"/>
        </w:rPr>
        <w:t xml:space="preserve"> проводится с 2000 года. С периодичностью раз в три года. Последний мониторинг прошел в 2018 году. В разные годы в нем принимали участие более 60 стран мира</w:t>
      </w:r>
      <w:r w:rsidRPr="00B0788A">
        <w:t>.</w:t>
      </w:r>
      <w:r w:rsidR="00E778F3">
        <w:tab/>
      </w:r>
    </w:p>
    <w:p w:rsidR="00F50490" w:rsidRPr="00E778F3" w:rsidRDefault="00E778F3" w:rsidP="00E778F3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</w:rPr>
      </w:pPr>
      <w:r>
        <w:rPr>
          <w:b w:val="0"/>
        </w:rPr>
        <w:tab/>
      </w:r>
      <w:r w:rsidR="00E56275" w:rsidRPr="00E778F3">
        <w:rPr>
          <w:b w:val="0"/>
        </w:rPr>
        <w:t>Итак, целью мониторинга PISA является оценка способности применять в реальной жизни знания, полученные за школьной скамьей. Хорошая школа должна привить навыки решения  реальных жизненных проблем и самостоятельной работы с информацией. Это и называется «функциональной грамотностью».</w:t>
      </w:r>
    </w:p>
    <w:p w:rsidR="00E56275" w:rsidRPr="00F50490" w:rsidRDefault="00E56275" w:rsidP="00F50490">
      <w:pPr>
        <w:pStyle w:val="a4"/>
        <w:shd w:val="clear" w:color="auto" w:fill="FFFFFF"/>
        <w:spacing w:before="0" w:beforeAutospacing="0" w:after="0" w:afterAutospacing="0" w:line="276" w:lineRule="auto"/>
        <w:ind w:firstLine="142"/>
        <w:jc w:val="both"/>
      </w:pPr>
      <w:r w:rsidRPr="00B0788A">
        <w:rPr>
          <w:i/>
        </w:rPr>
        <w:t>Историческая справка: количество стран-участниц, место РФ в мониторинге.</w:t>
      </w:r>
    </w:p>
    <w:p w:rsidR="00B0788A" w:rsidRDefault="00E56275" w:rsidP="00B0788A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</w:pPr>
      <w:r w:rsidRPr="00B0788A"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E56275" w:rsidRPr="00B0788A" w:rsidRDefault="00E56275" w:rsidP="00B0788A">
      <w:pPr>
        <w:pStyle w:val="a4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76" w:lineRule="auto"/>
        <w:ind w:firstLine="284"/>
      </w:pPr>
      <w:r w:rsidRPr="00B0788A">
        <w:rPr>
          <w:bCs/>
        </w:rPr>
        <w:t>Структура мониторинга:</w:t>
      </w:r>
    </w:p>
    <w:p w:rsidR="00E56275" w:rsidRPr="00B0788A" w:rsidRDefault="00E56275" w:rsidP="00E778F3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rPr>
          <w:bCs/>
          <w:iCs/>
        </w:rPr>
      </w:pPr>
      <w:r w:rsidRPr="00B0788A">
        <w:rPr>
          <w:bCs/>
          <w:iCs/>
        </w:rPr>
        <w:lastRenderedPageBreak/>
        <w:t>Мониторинг проводится по 3 направлениям (в каждом цикле одному из них уделяется основное внимание):</w:t>
      </w:r>
      <w:r w:rsidR="005D1760" w:rsidRPr="005D17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30pt;mso-wrap-distance-top:18.75pt;mso-wrap-distance-right:30pt;mso-wrap-distance-bottom:18.75pt;mso-position-horizontal:left;mso-position-horizontal-relative:text;mso-position-vertical-relative:line" o:allowoverlap="f">
            <w10:wrap type="square"/>
          </v:shape>
        </w:pict>
      </w:r>
    </w:p>
    <w:p w:rsidR="00E56275" w:rsidRPr="00B0788A" w:rsidRDefault="00E56275" w:rsidP="00E778F3">
      <w:pPr>
        <w:pStyle w:val="a4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rPr>
          <w:b/>
          <w:bCs/>
        </w:rPr>
      </w:pPr>
      <w:r w:rsidRPr="00B0788A">
        <w:t>  читательская грамотность</w:t>
      </w:r>
    </w:p>
    <w:p w:rsidR="00E56275" w:rsidRPr="00B0788A" w:rsidRDefault="00E56275" w:rsidP="00E778F3">
      <w:pPr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sz w:val="24"/>
          <w:szCs w:val="24"/>
        </w:rPr>
        <w:t>  естественнонаучная грамотность</w:t>
      </w:r>
    </w:p>
    <w:p w:rsidR="00E56275" w:rsidRPr="00B0788A" w:rsidRDefault="00B0788A" w:rsidP="00E778F3">
      <w:pPr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56275" w:rsidRPr="00B0788A">
        <w:rPr>
          <w:rFonts w:ascii="Times New Roman" w:eastAsia="Times New Roman" w:hAnsi="Times New Roman" w:cs="Times New Roman"/>
          <w:sz w:val="24"/>
          <w:szCs w:val="24"/>
        </w:rPr>
        <w:t>  математическая грамотность</w:t>
      </w:r>
    </w:p>
    <w:p w:rsidR="00E56275" w:rsidRPr="00B0788A" w:rsidRDefault="00E56275" w:rsidP="00B0788A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sz w:val="24"/>
          <w:szCs w:val="24"/>
        </w:rPr>
        <w:t>В исследовании PISA-2018 основным направлением стала читательская грамотность.</w:t>
      </w:r>
    </w:p>
    <w:p w:rsidR="00E56275" w:rsidRPr="00B0788A" w:rsidRDefault="00E56275" w:rsidP="00B0788A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sz w:val="24"/>
          <w:szCs w:val="24"/>
        </w:rPr>
        <w:t>В каждом новом цикле исследования вводятся новые направления:</w:t>
      </w:r>
    </w:p>
    <w:p w:rsidR="00E56275" w:rsidRPr="00B0788A" w:rsidRDefault="00E56275" w:rsidP="00B0788A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sz w:val="24"/>
          <w:szCs w:val="24"/>
        </w:rPr>
        <w:t>PISA-2012 – финансовая грамотность</w:t>
      </w:r>
    </w:p>
    <w:p w:rsidR="00E56275" w:rsidRPr="00B0788A" w:rsidRDefault="00E56275" w:rsidP="00B0788A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sz w:val="24"/>
          <w:szCs w:val="24"/>
        </w:rPr>
        <w:t>PISA-2015 – решение проблем</w:t>
      </w:r>
    </w:p>
    <w:p w:rsidR="00E56275" w:rsidRPr="00B0788A" w:rsidRDefault="00E56275" w:rsidP="00B0788A">
      <w:pPr>
        <w:shd w:val="clear" w:color="auto" w:fill="FFFFFF"/>
        <w:tabs>
          <w:tab w:val="left" w:pos="0"/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788A">
        <w:rPr>
          <w:rFonts w:ascii="Times New Roman" w:eastAsia="Times New Roman" w:hAnsi="Times New Roman" w:cs="Times New Roman"/>
          <w:bCs/>
          <w:iCs/>
          <w:sz w:val="24"/>
          <w:szCs w:val="24"/>
        </w:rPr>
        <w:t>PISA-2018 – глобальные компетенции</w:t>
      </w:r>
    </w:p>
    <w:p w:rsidR="00B0788A" w:rsidRDefault="00E56275" w:rsidP="00B0788A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 w:rsidRPr="00B0788A">
        <w:rPr>
          <w:color w:val="000000"/>
        </w:rPr>
        <w:t>Новый цикл исследования PISA пройдет в 2021 году, основное внимание в нем будет уделено математической грамотности, а в качестве дополнительного направления впервые будет исследоваться</w:t>
      </w:r>
      <w:r w:rsidR="00B0788A">
        <w:rPr>
          <w:color w:val="000000"/>
        </w:rPr>
        <w:t xml:space="preserve"> </w:t>
      </w:r>
      <w:r w:rsidRPr="00B0788A">
        <w:rPr>
          <w:color w:val="000000"/>
        </w:rPr>
        <w:t xml:space="preserve"> </w:t>
      </w:r>
      <w:proofErr w:type="spellStart"/>
      <w:r w:rsidRPr="00B0788A">
        <w:rPr>
          <w:color w:val="000000"/>
        </w:rPr>
        <w:t>креативность</w:t>
      </w:r>
      <w:proofErr w:type="spellEnd"/>
      <w:r w:rsidR="00B0788A">
        <w:rPr>
          <w:color w:val="000000"/>
        </w:rPr>
        <w:t xml:space="preserve"> </w:t>
      </w:r>
      <w:r w:rsidRPr="00B0788A">
        <w:rPr>
          <w:color w:val="000000"/>
        </w:rPr>
        <w:t xml:space="preserve"> мышления учащихся.</w:t>
      </w:r>
    </w:p>
    <w:p w:rsidR="00E56275" w:rsidRPr="00B0788A" w:rsidRDefault="00B0788A" w:rsidP="00B0788A">
      <w:pPr>
        <w:pStyle w:val="a4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E56275" w:rsidRPr="00B0788A">
        <w:rPr>
          <w:b/>
          <w:color w:val="000000"/>
        </w:rPr>
        <w:t>Основные шаги по формированию функциональной грамотности</w:t>
      </w:r>
    </w:p>
    <w:p w:rsidR="00E56275" w:rsidRPr="00B0788A" w:rsidRDefault="00E56275" w:rsidP="00797DB4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</w:rPr>
      </w:pPr>
      <w:proofErr w:type="gramStart"/>
      <w:r w:rsidRPr="00B0788A">
        <w:rPr>
          <w:color w:val="000000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</w:t>
      </w:r>
      <w:proofErr w:type="gramEnd"/>
      <w:r w:rsidRPr="00B0788A">
        <w:rPr>
          <w:color w:val="000000"/>
        </w:rPr>
        <w:t xml:space="preserve">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по модели PISA в 15 субъектах РФ. Первая группа регионов поучаствует в комплексной оценке по модели PISA осенью 2019 года.</w:t>
      </w:r>
    </w:p>
    <w:p w:rsidR="00485B62" w:rsidRDefault="00B0788A" w:rsidP="00485B62">
      <w:pPr>
        <w:pStyle w:val="a4"/>
        <w:shd w:val="clear" w:color="auto" w:fill="FFFFFF"/>
        <w:spacing w:before="0" w:beforeAutospacing="0" w:after="240" w:afterAutospacing="0" w:line="276" w:lineRule="auto"/>
        <w:ind w:firstLine="450"/>
        <w:jc w:val="both"/>
      </w:pPr>
      <w:r w:rsidRPr="00B0788A">
        <w:t>В школе</w:t>
      </w:r>
      <w:r w:rsidR="00E56275" w:rsidRPr="00B0788A">
        <w:t xml:space="preserve"> уже предприняты или планируются следующие шаги:</w:t>
      </w:r>
    </w:p>
    <w:p w:rsidR="00E56275" w:rsidRPr="00B0788A" w:rsidRDefault="00697EC2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240" w:afterAutospacing="0" w:line="276" w:lineRule="auto"/>
        <w:jc w:val="both"/>
      </w:pPr>
      <w:r>
        <w:t xml:space="preserve">Внести </w:t>
      </w:r>
      <w:r w:rsidR="00B0788A" w:rsidRPr="00B0788A">
        <w:t xml:space="preserve"> изменения в ООП НОО, ООО, </w:t>
      </w:r>
      <w:r w:rsidR="00E56275" w:rsidRPr="00B0788A">
        <w:t xml:space="preserve"> в части планируемых личностных, </w:t>
      </w:r>
      <w:proofErr w:type="spellStart"/>
      <w:r w:rsidR="00E56275" w:rsidRPr="00B0788A">
        <w:t>метапредметных</w:t>
      </w:r>
      <w:proofErr w:type="spellEnd"/>
      <w:r w:rsidR="00E56275" w:rsidRPr="00B0788A"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E56275" w:rsidRPr="00B0788A">
        <w:t>метапредметных</w:t>
      </w:r>
      <w:proofErr w:type="spellEnd"/>
      <w:r w:rsidR="00E56275" w:rsidRPr="00B0788A">
        <w:t xml:space="preserve"> результатов освоения программ.</w:t>
      </w:r>
    </w:p>
    <w:p w:rsidR="00E56275" w:rsidRPr="00B0788A" w:rsidRDefault="00697EC2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240" w:afterAutospacing="0" w:line="276" w:lineRule="auto"/>
        <w:jc w:val="both"/>
      </w:pPr>
      <w:r>
        <w:t xml:space="preserve">Внести </w:t>
      </w:r>
      <w:r w:rsidR="00E56275" w:rsidRPr="00B0788A">
        <w:t xml:space="preserve"> изменения в рабочие программы по всем предметам. По современным требованиям, </w:t>
      </w:r>
      <w:r w:rsidR="00E56275" w:rsidRPr="00B0788A">
        <w:rPr>
          <w:u w:val="single"/>
        </w:rPr>
        <w:t>все</w:t>
      </w:r>
      <w:r w:rsidR="00E56275" w:rsidRPr="00B0788A"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 w:rsidR="00E56275" w:rsidRPr="00B0788A">
        <w:t>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485B62" w:rsidRDefault="00E56275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240" w:afterAutospacing="0" w:line="276" w:lineRule="auto"/>
        <w:jc w:val="both"/>
      </w:pPr>
      <w:r w:rsidRPr="00B0788A">
        <w:t>Введен курс внеуроч</w:t>
      </w:r>
      <w:r w:rsidR="00697EC2">
        <w:t>ной деятельности «Финансовая</w:t>
      </w:r>
      <w:r w:rsidRPr="00B0788A">
        <w:t xml:space="preserve"> гр</w:t>
      </w:r>
      <w:r w:rsidR="00697EC2">
        <w:t xml:space="preserve">амотность» для обучающихся 5 – 5-7 </w:t>
      </w:r>
      <w:r w:rsidRPr="00B0788A">
        <w:t xml:space="preserve"> классов.</w:t>
      </w:r>
    </w:p>
    <w:p w:rsidR="00E56275" w:rsidRPr="00B0788A" w:rsidRDefault="00485B62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240" w:afterAutospacing="0" w:line="276" w:lineRule="auto"/>
        <w:jc w:val="both"/>
      </w:pPr>
      <w:r>
        <w:t>4.</w:t>
      </w:r>
      <w:r w:rsidR="00E56275" w:rsidRPr="00B0788A"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E56275" w:rsidRPr="00B0788A" w:rsidRDefault="00E56275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t>Системное использование на уроках и во внеурочное</w:t>
      </w:r>
      <w:r w:rsidR="00697EC2">
        <w:t xml:space="preserve"> время всеми педагогами школы</w:t>
      </w:r>
      <w:r w:rsidRPr="00B0788A">
        <w:t xml:space="preserve"> форм и методов обучения, способствующих формированию функциональной </w:t>
      </w:r>
      <w:r w:rsidRPr="00B0788A">
        <w:lastRenderedPageBreak/>
        <w:t>грамотности: ролевые игры, деловые игры, работа в группах, парах, метод проектов и др.</w:t>
      </w:r>
      <w:r w:rsidRPr="00B0788A">
        <w:rPr>
          <w:color w:val="444444"/>
        </w:rPr>
        <w:t xml:space="preserve"> </w:t>
      </w:r>
      <w:r w:rsidRPr="00B0788A">
        <w:t xml:space="preserve">Коммуникация, сотрудничество, критическое мышление, </w:t>
      </w:r>
      <w:proofErr w:type="spellStart"/>
      <w:r w:rsidRPr="00B0788A">
        <w:t>креативность</w:t>
      </w:r>
      <w:proofErr w:type="spellEnd"/>
      <w:r w:rsidRPr="00B0788A">
        <w:t xml:space="preserve"> – вот главные качества, которыми должны овладеть обучающиеся 21 века.</w:t>
      </w:r>
    </w:p>
    <w:p w:rsidR="00E56275" w:rsidRPr="00B0788A" w:rsidRDefault="00E56275" w:rsidP="00485B62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 w:rsidRPr="00B0788A">
        <w:t>Привлечение родителей к совместной деятельности по  формированию функциональной грамотности.</w:t>
      </w:r>
    </w:p>
    <w:p w:rsidR="0070429F" w:rsidRDefault="0070429F" w:rsidP="00E5627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85B62" w:rsidRPr="003E052C" w:rsidRDefault="00485B62" w:rsidP="00485B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B62" w:rsidRPr="00C07EF4" w:rsidRDefault="00485B62" w:rsidP="00485B62">
      <w:pPr>
        <w:pStyle w:val="a3"/>
        <w:tabs>
          <w:tab w:val="left" w:pos="3930"/>
        </w:tabs>
        <w:spacing w:after="0"/>
        <w:ind w:left="525"/>
        <w:rPr>
          <w:rFonts w:ascii="Times New Roman" w:hAnsi="Times New Roman" w:cs="Times New Roman"/>
          <w:sz w:val="24"/>
          <w:szCs w:val="24"/>
        </w:rPr>
      </w:pPr>
    </w:p>
    <w:p w:rsidR="00485B62" w:rsidRPr="00797DB4" w:rsidRDefault="00E637F4" w:rsidP="00797DB4">
      <w:pPr>
        <w:pStyle w:val="a3"/>
        <w:spacing w:after="0"/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86450" cy="7063723"/>
            <wp:effectExtent l="19050" t="0" r="0" b="0"/>
            <wp:docPr id="1" name="Рисунок 1" descr="C:\Documents and Settings\Kostino\Мои документы\Мои рисунки\Изображение 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72" cy="706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B62" w:rsidRPr="00797DB4" w:rsidSect="00797DB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FDD"/>
    <w:multiLevelType w:val="multilevel"/>
    <w:tmpl w:val="2DF4348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CE3440"/>
    <w:multiLevelType w:val="hybridMultilevel"/>
    <w:tmpl w:val="3130607C"/>
    <w:lvl w:ilvl="0" w:tplc="09F41F6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480351"/>
    <w:multiLevelType w:val="multilevel"/>
    <w:tmpl w:val="96B8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47495D"/>
    <w:multiLevelType w:val="hybridMultilevel"/>
    <w:tmpl w:val="76F4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63728E"/>
    <w:multiLevelType w:val="hybridMultilevel"/>
    <w:tmpl w:val="61C4F67C"/>
    <w:lvl w:ilvl="0" w:tplc="C60C65A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9F"/>
    <w:rsid w:val="000C3360"/>
    <w:rsid w:val="00255A43"/>
    <w:rsid w:val="002A4F8C"/>
    <w:rsid w:val="00485B62"/>
    <w:rsid w:val="005D1760"/>
    <w:rsid w:val="00697EC2"/>
    <w:rsid w:val="0070429F"/>
    <w:rsid w:val="00797DB4"/>
    <w:rsid w:val="007C7C37"/>
    <w:rsid w:val="009E3D8A"/>
    <w:rsid w:val="00B01412"/>
    <w:rsid w:val="00B0788A"/>
    <w:rsid w:val="00C768AA"/>
    <w:rsid w:val="00CD6658"/>
    <w:rsid w:val="00E56275"/>
    <w:rsid w:val="00E637F4"/>
    <w:rsid w:val="00E778F3"/>
    <w:rsid w:val="00F50490"/>
    <w:rsid w:val="00FD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9F"/>
  </w:style>
  <w:style w:type="paragraph" w:styleId="4">
    <w:name w:val="heading 4"/>
    <w:basedOn w:val="a"/>
    <w:link w:val="40"/>
    <w:uiPriority w:val="9"/>
    <w:qFormat/>
    <w:rsid w:val="00E56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9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56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6275"/>
    <w:rPr>
      <w:b/>
      <w:bCs/>
    </w:rPr>
  </w:style>
  <w:style w:type="character" w:styleId="a6">
    <w:name w:val="Hyperlink"/>
    <w:basedOn w:val="a0"/>
    <w:uiPriority w:val="99"/>
    <w:semiHidden/>
    <w:unhideWhenUsed/>
    <w:rsid w:val="00E562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rslovarei.com/content_soc/zadacha-objective-47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Kostino</cp:lastModifiedBy>
  <cp:revision>2</cp:revision>
  <dcterms:created xsi:type="dcterms:W3CDTF">2021-12-02T05:46:00Z</dcterms:created>
  <dcterms:modified xsi:type="dcterms:W3CDTF">2021-12-02T05:46:00Z</dcterms:modified>
</cp:coreProperties>
</file>